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57970" w14:textId="77777777" w:rsidR="000B7331" w:rsidRDefault="000B7331"/>
    <w:p w14:paraId="4310A623" w14:textId="77777777" w:rsidR="000B7331" w:rsidRDefault="00000000">
      <w:pPr>
        <w:rPr>
          <w:rFonts w:ascii="Georgia" w:eastAsia="Georgia" w:hAnsi="Georgia" w:cs="Georgia"/>
          <w:b/>
          <w:color w:val="7F7F7F"/>
          <w:sz w:val="18"/>
          <w:szCs w:val="18"/>
        </w:rPr>
      </w:pPr>
      <w:r>
        <w:rPr>
          <w:rFonts w:ascii="Georgia" w:eastAsia="Georgia" w:hAnsi="Georgia" w:cs="Georgia"/>
          <w:b/>
          <w:color w:val="7F7F7F"/>
          <w:sz w:val="18"/>
          <w:szCs w:val="18"/>
        </w:rPr>
        <w:t xml:space="preserve">HAFFENDI ANUAR </w:t>
      </w:r>
    </w:p>
    <w:p w14:paraId="70C26E7E" w14:textId="77777777" w:rsidR="000B7331" w:rsidRDefault="000B7331">
      <w:pPr>
        <w:rPr>
          <w:rFonts w:ascii="Georgia" w:eastAsia="Georgia" w:hAnsi="Georgia" w:cs="Georgia"/>
          <w:color w:val="7F7F7F"/>
          <w:sz w:val="20"/>
          <w:szCs w:val="20"/>
        </w:rPr>
      </w:pPr>
    </w:p>
    <w:p w14:paraId="6E15D98C"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Anuar (b.1985, Malaysia) is currently based between in Oxford, U.K. &amp; Kuala Lumpur, Malaysia. He works with sculptures, paintings and drawings.</w:t>
      </w:r>
    </w:p>
    <w:p w14:paraId="5747C0C6" w14:textId="77777777" w:rsidR="000B7331" w:rsidRDefault="000B7331">
      <w:pPr>
        <w:jc w:val="both"/>
        <w:rPr>
          <w:rFonts w:ascii="Georgia" w:eastAsia="Georgia" w:hAnsi="Georgia" w:cs="Georgia"/>
          <w:color w:val="7F7F7F"/>
          <w:sz w:val="15"/>
          <w:szCs w:val="15"/>
        </w:rPr>
      </w:pPr>
    </w:p>
    <w:p w14:paraId="76BB61F0"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The artist’s multidisciplinary practice examines how countries in Southeast Asia ‘progress’ or develop through culture and technological advancements, linking these notions or progress and modernity to the natural process of organic growth in the natural world. Mining art history, technology, nature and regional contexts, Anuar creates object-based works that recycle found images and artistic styles from digital and local sources.</w:t>
      </w:r>
    </w:p>
    <w:p w14:paraId="0DA9379D" w14:textId="77777777" w:rsidR="000B7331" w:rsidRDefault="000B7331">
      <w:pPr>
        <w:jc w:val="both"/>
        <w:rPr>
          <w:rFonts w:ascii="Georgia" w:eastAsia="Georgia" w:hAnsi="Georgia" w:cs="Georgia"/>
          <w:color w:val="7F7F7F"/>
          <w:sz w:val="15"/>
          <w:szCs w:val="15"/>
        </w:rPr>
      </w:pPr>
    </w:p>
    <w:p w14:paraId="2FC74C97" w14:textId="77777777" w:rsidR="000B7331" w:rsidRDefault="000B7331">
      <w:pPr>
        <w:jc w:val="both"/>
        <w:rPr>
          <w:rFonts w:ascii="Georgia" w:eastAsia="Georgia" w:hAnsi="Georgia" w:cs="Georgia"/>
          <w:color w:val="7F7F7F"/>
          <w:sz w:val="20"/>
          <w:szCs w:val="20"/>
        </w:rPr>
      </w:pPr>
    </w:p>
    <w:p w14:paraId="0BD20C6F" w14:textId="77777777" w:rsidR="000B7331"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BIOGRAPHY</w:t>
      </w:r>
    </w:p>
    <w:p w14:paraId="1433AE0E" w14:textId="77777777" w:rsidR="000B7331" w:rsidRDefault="000B7331">
      <w:pPr>
        <w:jc w:val="both"/>
        <w:rPr>
          <w:rFonts w:ascii="Georgia" w:eastAsia="Georgia" w:hAnsi="Georgia" w:cs="Georgia"/>
          <w:b/>
          <w:color w:val="7F7F7F"/>
          <w:sz w:val="16"/>
          <w:szCs w:val="16"/>
        </w:rPr>
      </w:pPr>
    </w:p>
    <w:p w14:paraId="1DA91D9D" w14:textId="77777777" w:rsidR="000B7331" w:rsidRDefault="00000000">
      <w:pPr>
        <w:jc w:val="both"/>
        <w:rPr>
          <w:rFonts w:ascii="Georgia" w:eastAsia="Georgia" w:hAnsi="Georgia" w:cs="Georgia"/>
          <w:b/>
          <w:color w:val="7F7F7F"/>
          <w:sz w:val="15"/>
          <w:szCs w:val="15"/>
        </w:rPr>
      </w:pPr>
      <w:r>
        <w:rPr>
          <w:rFonts w:ascii="Georgia" w:eastAsia="Georgia" w:hAnsi="Georgia" w:cs="Georgia"/>
          <w:b/>
          <w:color w:val="7F7F7F"/>
          <w:sz w:val="15"/>
          <w:szCs w:val="15"/>
        </w:rPr>
        <w:t xml:space="preserve">1985              </w:t>
      </w:r>
      <w:r>
        <w:rPr>
          <w:rFonts w:ascii="Georgia" w:eastAsia="Georgia" w:hAnsi="Georgia" w:cs="Georgia"/>
          <w:color w:val="7F7F7F"/>
          <w:sz w:val="15"/>
          <w:szCs w:val="15"/>
        </w:rPr>
        <w:t>Born in Kuala Lumpur, Malaysia</w:t>
      </w:r>
    </w:p>
    <w:p w14:paraId="7BE1D14B" w14:textId="77777777" w:rsidR="000B7331" w:rsidRDefault="000B7331">
      <w:pPr>
        <w:jc w:val="both"/>
        <w:rPr>
          <w:rFonts w:ascii="Georgia" w:eastAsia="Georgia" w:hAnsi="Georgia" w:cs="Georgia"/>
          <w:b/>
          <w:color w:val="7F7F7F"/>
          <w:sz w:val="16"/>
          <w:szCs w:val="16"/>
        </w:rPr>
      </w:pPr>
    </w:p>
    <w:p w14:paraId="21273278"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2013 </w:t>
      </w:r>
      <w:r>
        <w:rPr>
          <w:rFonts w:ascii="Georgia" w:eastAsia="Georgia" w:hAnsi="Georgia" w:cs="Georgia"/>
          <w:b/>
          <w:color w:val="7F7F7F"/>
          <w:sz w:val="16"/>
          <w:szCs w:val="16"/>
        </w:rPr>
        <w:t xml:space="preserve">           </w:t>
      </w:r>
      <w:r>
        <w:rPr>
          <w:rFonts w:ascii="Georgia" w:eastAsia="Georgia" w:hAnsi="Georgia" w:cs="Georgia"/>
          <w:color w:val="7F7F7F"/>
          <w:sz w:val="15"/>
          <w:szCs w:val="15"/>
        </w:rPr>
        <w:t xml:space="preserve">BA Honours (Sculpture), Central Saint </w:t>
      </w:r>
    </w:p>
    <w:p w14:paraId="77C7E1C2"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Martins</w:t>
      </w:r>
      <w:proofErr w:type="spellEnd"/>
      <w:r>
        <w:rPr>
          <w:rFonts w:ascii="Georgia" w:eastAsia="Georgia" w:hAnsi="Georgia" w:cs="Georgia"/>
          <w:color w:val="7F7F7F"/>
          <w:sz w:val="15"/>
          <w:szCs w:val="15"/>
        </w:rPr>
        <w:t xml:space="preserve"> College of Art and Design, </w:t>
      </w:r>
    </w:p>
    <w:p w14:paraId="4A2CCA35"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London</w:t>
      </w:r>
    </w:p>
    <w:p w14:paraId="33564179" w14:textId="77777777" w:rsidR="000B7331" w:rsidRDefault="000B7331">
      <w:pPr>
        <w:jc w:val="both"/>
        <w:rPr>
          <w:rFonts w:ascii="Georgia" w:eastAsia="Georgia" w:hAnsi="Georgia" w:cs="Georgia"/>
          <w:b/>
          <w:color w:val="7F7F7F"/>
          <w:sz w:val="16"/>
          <w:szCs w:val="16"/>
        </w:rPr>
      </w:pPr>
    </w:p>
    <w:p w14:paraId="0F1AA038"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2007 </w:t>
      </w:r>
      <w:r>
        <w:rPr>
          <w:rFonts w:ascii="Georgia" w:eastAsia="Georgia" w:hAnsi="Georgia" w:cs="Georgia"/>
          <w:b/>
          <w:color w:val="7F7F7F"/>
          <w:sz w:val="16"/>
          <w:szCs w:val="16"/>
        </w:rPr>
        <w:t xml:space="preserve">           </w:t>
      </w:r>
      <w:r>
        <w:rPr>
          <w:rFonts w:ascii="Georgia" w:eastAsia="Georgia" w:hAnsi="Georgia" w:cs="Georgia"/>
          <w:color w:val="7F7F7F"/>
          <w:sz w:val="15"/>
          <w:szCs w:val="15"/>
        </w:rPr>
        <w:t xml:space="preserve">BFA, Rhode Island School of Design, </w:t>
      </w:r>
    </w:p>
    <w:p w14:paraId="0B812EFB"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Providence, USA</w:t>
      </w:r>
    </w:p>
    <w:p w14:paraId="75F41438" w14:textId="77777777" w:rsidR="000B7331" w:rsidRDefault="000B7331">
      <w:pPr>
        <w:jc w:val="both"/>
        <w:rPr>
          <w:rFonts w:ascii="Georgia" w:eastAsia="Georgia" w:hAnsi="Georgia" w:cs="Georgia"/>
          <w:color w:val="7F7F7F"/>
          <w:sz w:val="16"/>
          <w:szCs w:val="16"/>
        </w:rPr>
      </w:pPr>
    </w:p>
    <w:p w14:paraId="2FB89BA9"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2020</w:t>
      </w:r>
      <w:r>
        <w:rPr>
          <w:rFonts w:ascii="Georgia" w:eastAsia="Georgia" w:hAnsi="Georgia" w:cs="Georgia"/>
          <w:b/>
          <w:color w:val="7F7F7F"/>
          <w:sz w:val="15"/>
          <w:szCs w:val="15"/>
        </w:rPr>
        <w:tab/>
        <w:t xml:space="preserve"> </w:t>
      </w:r>
      <w:r>
        <w:rPr>
          <w:rFonts w:ascii="Georgia" w:eastAsia="Georgia" w:hAnsi="Georgia" w:cs="Georgia"/>
          <w:b/>
          <w:color w:val="7F7F7F"/>
          <w:sz w:val="16"/>
          <w:szCs w:val="16"/>
        </w:rPr>
        <w:t xml:space="preserve">   </w:t>
      </w:r>
      <w:proofErr w:type="spellStart"/>
      <w:proofErr w:type="gramStart"/>
      <w:r>
        <w:rPr>
          <w:rFonts w:ascii="Georgia" w:eastAsia="Georgia" w:hAnsi="Georgia" w:cs="Georgia"/>
          <w:color w:val="7F7F7F"/>
          <w:sz w:val="15"/>
          <w:szCs w:val="15"/>
        </w:rPr>
        <w:t>Masters</w:t>
      </w:r>
      <w:proofErr w:type="spellEnd"/>
      <w:proofErr w:type="gramEnd"/>
      <w:r>
        <w:rPr>
          <w:rFonts w:ascii="Georgia" w:eastAsia="Georgia" w:hAnsi="Georgia" w:cs="Georgia"/>
          <w:color w:val="7F7F7F"/>
          <w:sz w:val="15"/>
          <w:szCs w:val="15"/>
        </w:rPr>
        <w:t xml:space="preserve"> degree at Ruskin School of Art, </w:t>
      </w:r>
    </w:p>
    <w:p w14:paraId="58386AD9"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Oxford University </w:t>
      </w:r>
    </w:p>
    <w:p w14:paraId="0767F97A" w14:textId="77777777" w:rsidR="000B7331" w:rsidRDefault="000B7331">
      <w:pPr>
        <w:jc w:val="both"/>
        <w:rPr>
          <w:rFonts w:ascii="Georgia" w:eastAsia="Georgia" w:hAnsi="Georgia" w:cs="Georgia"/>
          <w:color w:val="7F7F7F"/>
          <w:sz w:val="15"/>
          <w:szCs w:val="15"/>
        </w:rPr>
      </w:pPr>
    </w:p>
    <w:p w14:paraId="3ADA6D5A" w14:textId="77777777" w:rsidR="000B7331" w:rsidRDefault="000B7331">
      <w:pPr>
        <w:jc w:val="both"/>
        <w:rPr>
          <w:rFonts w:ascii="Georgia" w:eastAsia="Georgia" w:hAnsi="Georgia" w:cs="Georgia"/>
          <w:color w:val="7F7F7F"/>
          <w:sz w:val="16"/>
          <w:szCs w:val="16"/>
        </w:rPr>
      </w:pPr>
    </w:p>
    <w:p w14:paraId="68A1D9BA" w14:textId="77777777" w:rsidR="000B7331"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 xml:space="preserve">SELECTED COMMISSIONS </w:t>
      </w:r>
    </w:p>
    <w:p w14:paraId="242AB214" w14:textId="77777777" w:rsidR="000B7331" w:rsidRDefault="000B7331">
      <w:pPr>
        <w:jc w:val="both"/>
        <w:rPr>
          <w:rFonts w:ascii="Georgia" w:eastAsia="Georgia" w:hAnsi="Georgia" w:cs="Georgia"/>
          <w:b/>
          <w:color w:val="7F7F7F"/>
          <w:sz w:val="16"/>
          <w:szCs w:val="16"/>
        </w:rPr>
      </w:pPr>
    </w:p>
    <w:p w14:paraId="14FE6643"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2017       </w:t>
      </w:r>
      <w:r>
        <w:rPr>
          <w:rFonts w:ascii="Georgia" w:eastAsia="Georgia" w:hAnsi="Georgia" w:cs="Georgia"/>
          <w:color w:val="7F7F7F"/>
          <w:sz w:val="15"/>
          <w:szCs w:val="15"/>
        </w:rPr>
        <w:t xml:space="preserve">Joint winner for the Powerhouse Commission </w:t>
      </w:r>
    </w:p>
    <w:p w14:paraId="7EA5C644"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2017 @ The Battersea Power Station </w:t>
      </w:r>
    </w:p>
    <w:p w14:paraId="38B42C2B"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organised by Cass Sculpture Foundation, </w:t>
      </w:r>
    </w:p>
    <w:p w14:paraId="730F450F"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Goodwood, UK and Battersea Power Station </w:t>
      </w:r>
    </w:p>
    <w:p w14:paraId="2BD94FAE"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Development, London, UK</w:t>
      </w:r>
    </w:p>
    <w:p w14:paraId="4AD28A2C" w14:textId="77777777" w:rsidR="000B7331" w:rsidRDefault="000B7331">
      <w:pPr>
        <w:jc w:val="both"/>
        <w:rPr>
          <w:rFonts w:ascii="Georgia" w:eastAsia="Georgia" w:hAnsi="Georgia" w:cs="Georgia"/>
          <w:color w:val="7F7F7F"/>
          <w:sz w:val="15"/>
          <w:szCs w:val="15"/>
        </w:rPr>
      </w:pPr>
    </w:p>
    <w:p w14:paraId="0A0B8A29" w14:textId="77777777" w:rsidR="000B7331" w:rsidRDefault="000B7331">
      <w:pPr>
        <w:jc w:val="both"/>
        <w:rPr>
          <w:rFonts w:ascii="Georgia" w:eastAsia="Georgia" w:hAnsi="Georgia" w:cs="Georgia"/>
          <w:b/>
          <w:color w:val="7F7F7F"/>
          <w:sz w:val="16"/>
          <w:szCs w:val="16"/>
        </w:rPr>
      </w:pPr>
    </w:p>
    <w:p w14:paraId="77C00801" w14:textId="77777777" w:rsidR="000B7331"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 xml:space="preserve">SELECTED EXHIBITIONS </w:t>
      </w:r>
    </w:p>
    <w:p w14:paraId="1D0008A6" w14:textId="77777777" w:rsidR="000B7331" w:rsidRDefault="000B7331">
      <w:pPr>
        <w:jc w:val="both"/>
        <w:rPr>
          <w:rFonts w:ascii="Georgia" w:eastAsia="Georgia" w:hAnsi="Georgia" w:cs="Georgia"/>
          <w:b/>
          <w:color w:val="7F7F7F"/>
          <w:sz w:val="16"/>
          <w:szCs w:val="16"/>
        </w:rPr>
      </w:pPr>
    </w:p>
    <w:p w14:paraId="25588C91" w14:textId="4DB69083" w:rsidR="000B7331" w:rsidRPr="00BE6CF4"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 xml:space="preserve">2025    </w:t>
      </w:r>
      <w:r>
        <w:rPr>
          <w:rFonts w:ascii="Georgia" w:eastAsia="Georgia" w:hAnsi="Georgia" w:cs="Georgia"/>
          <w:i/>
          <w:color w:val="7F7F7F"/>
          <w:sz w:val="16"/>
          <w:szCs w:val="16"/>
        </w:rPr>
        <w:t xml:space="preserve">Feeling like home, </w:t>
      </w:r>
      <w:r>
        <w:rPr>
          <w:rFonts w:ascii="Georgia" w:eastAsia="Georgia" w:hAnsi="Georgia" w:cs="Georgia"/>
          <w:color w:val="7F7F7F"/>
          <w:sz w:val="16"/>
          <w:szCs w:val="16"/>
        </w:rPr>
        <w:t>ai. gallery, London, UK</w:t>
      </w:r>
    </w:p>
    <w:p w14:paraId="51155C5C" w14:textId="77777777" w:rsidR="000B7331" w:rsidRDefault="000B7331">
      <w:pPr>
        <w:jc w:val="both"/>
        <w:rPr>
          <w:rFonts w:ascii="Georgia" w:eastAsia="Georgia" w:hAnsi="Georgia" w:cs="Georgia"/>
          <w:b/>
          <w:color w:val="7F7F7F"/>
          <w:sz w:val="16"/>
          <w:szCs w:val="16"/>
        </w:rPr>
      </w:pPr>
    </w:p>
    <w:p w14:paraId="083445B6" w14:textId="4897DA5B" w:rsidR="00BE6CF4" w:rsidRDefault="00BE6CF4">
      <w:pPr>
        <w:jc w:val="both"/>
        <w:rPr>
          <w:rFonts w:ascii="Georgia" w:eastAsia="Georgia" w:hAnsi="Georgia" w:cs="Georgia"/>
          <w:bCs/>
          <w:color w:val="7F7F7F"/>
          <w:sz w:val="16"/>
          <w:szCs w:val="16"/>
        </w:rPr>
      </w:pPr>
      <w:r>
        <w:rPr>
          <w:rFonts w:ascii="Georgia" w:eastAsia="Georgia" w:hAnsi="Georgia" w:cs="Georgia"/>
          <w:b/>
          <w:color w:val="7F7F7F"/>
          <w:sz w:val="16"/>
          <w:szCs w:val="16"/>
        </w:rPr>
        <w:t xml:space="preserve">2024    </w:t>
      </w:r>
      <w:r>
        <w:rPr>
          <w:rFonts w:ascii="Georgia" w:eastAsia="Georgia" w:hAnsi="Georgia" w:cs="Georgia"/>
          <w:bCs/>
          <w:color w:val="7F7F7F"/>
          <w:sz w:val="16"/>
          <w:szCs w:val="16"/>
        </w:rPr>
        <w:t>glimmers itself, ai. Gallery, London, UK</w:t>
      </w:r>
    </w:p>
    <w:p w14:paraId="2C3FD3E5" w14:textId="77777777" w:rsidR="00BE6CF4" w:rsidRDefault="00BE6CF4">
      <w:pPr>
        <w:jc w:val="both"/>
        <w:rPr>
          <w:rFonts w:ascii="Georgia" w:eastAsia="Georgia" w:hAnsi="Georgia" w:cs="Georgia"/>
          <w:bCs/>
          <w:color w:val="7F7F7F"/>
          <w:sz w:val="16"/>
          <w:szCs w:val="16"/>
        </w:rPr>
      </w:pPr>
      <w:r>
        <w:rPr>
          <w:rFonts w:ascii="Georgia" w:eastAsia="Georgia" w:hAnsi="Georgia" w:cs="Georgia"/>
          <w:bCs/>
          <w:color w:val="7F7F7F"/>
          <w:sz w:val="16"/>
          <w:szCs w:val="16"/>
        </w:rPr>
        <w:t xml:space="preserve">               </w:t>
      </w:r>
    </w:p>
    <w:p w14:paraId="25006C9B" w14:textId="565BEFB6" w:rsidR="00BE6CF4" w:rsidRPr="00BE6CF4" w:rsidRDefault="00BE6CF4" w:rsidP="00BE6CF4">
      <w:pPr>
        <w:jc w:val="both"/>
        <w:rPr>
          <w:rFonts w:ascii="Georgia" w:eastAsia="Georgia" w:hAnsi="Georgia" w:cs="Georgia"/>
          <w:bCs/>
          <w:color w:val="7F7F7F"/>
          <w:sz w:val="16"/>
          <w:szCs w:val="16"/>
        </w:rPr>
      </w:pPr>
      <w:r>
        <w:rPr>
          <w:rFonts w:ascii="Georgia" w:eastAsia="Georgia" w:hAnsi="Georgia" w:cs="Georgia"/>
          <w:bCs/>
          <w:color w:val="7F7F7F"/>
          <w:sz w:val="16"/>
          <w:szCs w:val="16"/>
        </w:rPr>
        <w:t xml:space="preserve">               Untitled Art Fair, Miami, USA </w:t>
      </w:r>
    </w:p>
    <w:p w14:paraId="68A051A6" w14:textId="77777777" w:rsidR="00BE6CF4" w:rsidRDefault="00BE6CF4">
      <w:pPr>
        <w:jc w:val="both"/>
        <w:rPr>
          <w:rFonts w:ascii="Georgia" w:eastAsia="Georgia" w:hAnsi="Georgia" w:cs="Georgia"/>
          <w:b/>
          <w:color w:val="7F7F7F"/>
          <w:sz w:val="16"/>
          <w:szCs w:val="16"/>
        </w:rPr>
      </w:pPr>
    </w:p>
    <w:p w14:paraId="3B850C6A"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2023      </w:t>
      </w:r>
      <w:r>
        <w:rPr>
          <w:rFonts w:ascii="Georgia" w:eastAsia="Georgia" w:hAnsi="Georgia" w:cs="Georgia"/>
          <w:i/>
          <w:color w:val="7F7F7F"/>
          <w:sz w:val="15"/>
          <w:szCs w:val="15"/>
        </w:rPr>
        <w:t>Interiors</w:t>
      </w:r>
      <w:r>
        <w:rPr>
          <w:rFonts w:ascii="Georgia" w:eastAsia="Georgia" w:hAnsi="Georgia" w:cs="Georgia"/>
          <w:color w:val="7F7F7F"/>
          <w:sz w:val="15"/>
          <w:szCs w:val="15"/>
        </w:rPr>
        <w:t>, Richard Koh Fine Art, Singapore</w:t>
      </w:r>
    </w:p>
    <w:p w14:paraId="7A3A13EC" w14:textId="77777777" w:rsidR="000B7331" w:rsidRDefault="000B7331">
      <w:pPr>
        <w:jc w:val="both"/>
        <w:rPr>
          <w:rFonts w:ascii="Georgia" w:eastAsia="Georgia" w:hAnsi="Georgia" w:cs="Georgia"/>
          <w:color w:val="7F7F7F"/>
          <w:sz w:val="15"/>
          <w:szCs w:val="15"/>
        </w:rPr>
      </w:pPr>
    </w:p>
    <w:p w14:paraId="211B47A3"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Diverse Visions</w:t>
      </w:r>
      <w:r>
        <w:rPr>
          <w:rFonts w:ascii="Georgia" w:eastAsia="Georgia" w:hAnsi="Georgia" w:cs="Georgia"/>
          <w:color w:val="7F7F7F"/>
          <w:sz w:val="15"/>
          <w:szCs w:val="15"/>
        </w:rPr>
        <w:t>, Richard Koh Art, Gillman Barracks,</w:t>
      </w:r>
    </w:p>
    <w:p w14:paraId="2E97F848"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Singapore</w:t>
      </w:r>
    </w:p>
    <w:p w14:paraId="171CA140" w14:textId="77777777" w:rsidR="000B7331" w:rsidRDefault="000B7331">
      <w:pPr>
        <w:jc w:val="both"/>
        <w:rPr>
          <w:rFonts w:ascii="Georgia" w:eastAsia="Georgia" w:hAnsi="Georgia" w:cs="Georgia"/>
          <w:color w:val="7F7F7F"/>
          <w:sz w:val="15"/>
          <w:szCs w:val="15"/>
        </w:rPr>
      </w:pPr>
    </w:p>
    <w:p w14:paraId="4062C57A" w14:textId="77777777" w:rsidR="000B7331" w:rsidRDefault="00000000">
      <w:pPr>
        <w:jc w:val="both"/>
        <w:rPr>
          <w:rFonts w:ascii="Georgia" w:eastAsia="Georgia" w:hAnsi="Georgia" w:cs="Georgia"/>
          <w:i/>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 xml:space="preserve"> The Colour of Life: Exploring Kaleidoscopic </w:t>
      </w:r>
    </w:p>
    <w:p w14:paraId="283EC020"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Narratives</w:t>
      </w:r>
      <w:r>
        <w:rPr>
          <w:rFonts w:ascii="Georgia" w:eastAsia="Georgia" w:hAnsi="Georgia" w:cs="Georgia"/>
          <w:color w:val="7F7F7F"/>
          <w:sz w:val="15"/>
          <w:szCs w:val="15"/>
        </w:rPr>
        <w:t xml:space="preserve"> (Virtual Exhibition), </w:t>
      </w:r>
      <w:proofErr w:type="spellStart"/>
      <w:r>
        <w:rPr>
          <w:rFonts w:ascii="Georgia" w:eastAsia="Georgia" w:hAnsi="Georgia" w:cs="Georgia"/>
          <w:color w:val="7F7F7F"/>
          <w:sz w:val="15"/>
          <w:szCs w:val="15"/>
        </w:rPr>
        <w:t>Galeri</w:t>
      </w:r>
      <w:proofErr w:type="spellEnd"/>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Khazanah</w:t>
      </w:r>
      <w:proofErr w:type="spellEnd"/>
      <w:r>
        <w:rPr>
          <w:rFonts w:ascii="Georgia" w:eastAsia="Georgia" w:hAnsi="Georgia" w:cs="Georgia"/>
          <w:color w:val="7F7F7F"/>
          <w:sz w:val="15"/>
          <w:szCs w:val="15"/>
        </w:rPr>
        <w:t xml:space="preserve">, </w:t>
      </w:r>
    </w:p>
    <w:p w14:paraId="0A5D4732"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Malaysia</w:t>
      </w:r>
    </w:p>
    <w:p w14:paraId="37810C27" w14:textId="77777777" w:rsidR="000B7331" w:rsidRDefault="000B7331">
      <w:pPr>
        <w:jc w:val="both"/>
        <w:rPr>
          <w:rFonts w:ascii="Georgia" w:eastAsia="Georgia" w:hAnsi="Georgia" w:cs="Georgia"/>
          <w:color w:val="7F7F7F"/>
          <w:sz w:val="15"/>
          <w:szCs w:val="15"/>
        </w:rPr>
      </w:pPr>
    </w:p>
    <w:p w14:paraId="6CBBF67A"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2022     </w:t>
      </w:r>
      <w:proofErr w:type="spellStart"/>
      <w:r>
        <w:rPr>
          <w:rFonts w:ascii="Georgia" w:eastAsia="Georgia" w:hAnsi="Georgia" w:cs="Georgia"/>
          <w:i/>
          <w:color w:val="7F7F7F"/>
          <w:sz w:val="15"/>
          <w:szCs w:val="15"/>
        </w:rPr>
        <w:t>Rumah</w:t>
      </w:r>
      <w:proofErr w:type="spellEnd"/>
      <w:r>
        <w:rPr>
          <w:rFonts w:ascii="Georgia" w:eastAsia="Georgia" w:hAnsi="Georgia" w:cs="Georgia"/>
          <w:i/>
          <w:color w:val="7F7F7F"/>
          <w:sz w:val="15"/>
          <w:szCs w:val="15"/>
        </w:rPr>
        <w:t xml:space="preserve"> </w:t>
      </w:r>
      <w:proofErr w:type="spellStart"/>
      <w:r>
        <w:rPr>
          <w:rFonts w:ascii="Georgia" w:eastAsia="Georgia" w:hAnsi="Georgia" w:cs="Georgia"/>
          <w:i/>
          <w:color w:val="7F7F7F"/>
          <w:sz w:val="15"/>
          <w:szCs w:val="15"/>
        </w:rPr>
        <w:t>Berkaki</w:t>
      </w:r>
      <w:proofErr w:type="spellEnd"/>
      <w:r>
        <w:rPr>
          <w:rFonts w:ascii="Georgia" w:eastAsia="Georgia" w:hAnsi="Georgia" w:cs="Georgia"/>
          <w:i/>
          <w:color w:val="7F7F7F"/>
          <w:sz w:val="15"/>
          <w:szCs w:val="15"/>
        </w:rPr>
        <w:t xml:space="preserve"> (Legged House)</w:t>
      </w:r>
      <w:r>
        <w:rPr>
          <w:rFonts w:ascii="Georgia" w:eastAsia="Georgia" w:hAnsi="Georgia" w:cs="Georgia"/>
          <w:color w:val="7F7F7F"/>
          <w:sz w:val="15"/>
          <w:szCs w:val="15"/>
        </w:rPr>
        <w:t xml:space="preserve">, Arrival, Tower </w:t>
      </w:r>
    </w:p>
    <w:p w14:paraId="01EB9D03"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Room Ikon Gallery, Birmingham, UK</w:t>
      </w:r>
    </w:p>
    <w:p w14:paraId="46F324C7" w14:textId="77777777" w:rsidR="000B7331" w:rsidRDefault="000B7331">
      <w:pPr>
        <w:jc w:val="both"/>
        <w:rPr>
          <w:rFonts w:ascii="Georgia" w:eastAsia="Georgia" w:hAnsi="Georgia" w:cs="Georgia"/>
          <w:color w:val="7F7F7F"/>
          <w:sz w:val="15"/>
          <w:szCs w:val="15"/>
        </w:rPr>
      </w:pPr>
    </w:p>
    <w:p w14:paraId="78D6B1F8"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STILL</w:t>
      </w:r>
      <w:r>
        <w:rPr>
          <w:rFonts w:ascii="Georgia" w:eastAsia="Georgia" w:hAnsi="Georgia" w:cs="Georgia"/>
          <w:color w:val="7F7F7F"/>
          <w:sz w:val="15"/>
          <w:szCs w:val="15"/>
        </w:rPr>
        <w:t>, A.I. Gallery, Cromwell Place, London</w:t>
      </w:r>
    </w:p>
    <w:p w14:paraId="5F767978" w14:textId="77777777" w:rsidR="000B7331" w:rsidRDefault="000B7331">
      <w:pPr>
        <w:jc w:val="both"/>
        <w:rPr>
          <w:rFonts w:ascii="Georgia" w:eastAsia="Georgia" w:hAnsi="Georgia" w:cs="Georgia"/>
          <w:color w:val="7F7F7F"/>
          <w:sz w:val="15"/>
          <w:szCs w:val="15"/>
        </w:rPr>
      </w:pPr>
    </w:p>
    <w:p w14:paraId="5F1ECC87"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Soft Façade,</w:t>
      </w:r>
      <w:r>
        <w:rPr>
          <w:rFonts w:ascii="Georgia" w:eastAsia="Georgia" w:hAnsi="Georgia" w:cs="Georgia"/>
          <w:color w:val="7F7F7F"/>
          <w:sz w:val="15"/>
          <w:szCs w:val="15"/>
        </w:rPr>
        <w:t xml:space="preserve"> Gerald Moore Gallery, Mottingham Lane, </w:t>
      </w:r>
    </w:p>
    <w:p w14:paraId="3B995260"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London</w:t>
      </w:r>
    </w:p>
    <w:p w14:paraId="03FA05F8" w14:textId="77777777" w:rsidR="000B7331" w:rsidRDefault="000B7331">
      <w:pPr>
        <w:jc w:val="both"/>
        <w:rPr>
          <w:rFonts w:ascii="Georgia" w:eastAsia="Georgia" w:hAnsi="Georgia" w:cs="Georgia"/>
          <w:color w:val="7F7F7F"/>
          <w:sz w:val="15"/>
          <w:szCs w:val="15"/>
        </w:rPr>
      </w:pPr>
    </w:p>
    <w:p w14:paraId="29C3AD72"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ILHAM Art Show 2022</w:t>
      </w:r>
      <w:r>
        <w:rPr>
          <w:rFonts w:ascii="Georgia" w:eastAsia="Georgia" w:hAnsi="Georgia" w:cs="Georgia"/>
          <w:color w:val="7F7F7F"/>
          <w:sz w:val="15"/>
          <w:szCs w:val="15"/>
        </w:rPr>
        <w:t>, Ilham Gallery, Kuala Lumpur</w:t>
      </w:r>
    </w:p>
    <w:p w14:paraId="52E1CAA6"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Malaysia</w:t>
      </w:r>
    </w:p>
    <w:p w14:paraId="3B283326" w14:textId="77777777" w:rsidR="000B7331" w:rsidRDefault="000B7331">
      <w:pPr>
        <w:jc w:val="both"/>
        <w:rPr>
          <w:rFonts w:ascii="Georgia" w:eastAsia="Georgia" w:hAnsi="Georgia" w:cs="Georgia"/>
          <w:color w:val="7F7F7F"/>
          <w:sz w:val="15"/>
          <w:szCs w:val="15"/>
        </w:rPr>
      </w:pPr>
    </w:p>
    <w:p w14:paraId="103F016A" w14:textId="502785D8"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2021      </w:t>
      </w:r>
      <w:r>
        <w:rPr>
          <w:rFonts w:ascii="Georgia" w:eastAsia="Georgia" w:hAnsi="Georgia" w:cs="Georgia"/>
          <w:i/>
          <w:color w:val="7F7F7F"/>
          <w:sz w:val="15"/>
          <w:szCs w:val="15"/>
        </w:rPr>
        <w:t>Flat Lands</w:t>
      </w:r>
      <w:r>
        <w:rPr>
          <w:rFonts w:ascii="Georgia" w:eastAsia="Georgia" w:hAnsi="Georgia" w:cs="Georgia"/>
          <w:color w:val="7F7F7F"/>
          <w:sz w:val="15"/>
          <w:szCs w:val="15"/>
        </w:rPr>
        <w:t xml:space="preserve">, </w:t>
      </w:r>
      <w:r w:rsidR="00BE6CF4">
        <w:rPr>
          <w:rFonts w:ascii="Georgia" w:eastAsia="Georgia" w:hAnsi="Georgia" w:cs="Georgia"/>
          <w:color w:val="7F7F7F"/>
          <w:sz w:val="15"/>
          <w:szCs w:val="15"/>
        </w:rPr>
        <w:t>ai</w:t>
      </w:r>
      <w:r>
        <w:rPr>
          <w:rFonts w:ascii="Georgia" w:eastAsia="Georgia" w:hAnsi="Georgia" w:cs="Georgia"/>
          <w:color w:val="7F7F7F"/>
          <w:sz w:val="15"/>
          <w:szCs w:val="15"/>
        </w:rPr>
        <w:t xml:space="preserve">. Gallery, Cromwell Place, </w:t>
      </w:r>
    </w:p>
    <w:p w14:paraId="5C25F35B"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London, UK</w:t>
      </w:r>
    </w:p>
    <w:p w14:paraId="36F5DE93" w14:textId="77777777" w:rsidR="000B7331" w:rsidRDefault="000B7331">
      <w:pPr>
        <w:jc w:val="both"/>
        <w:rPr>
          <w:rFonts w:ascii="Georgia" w:eastAsia="Georgia" w:hAnsi="Georgia" w:cs="Georgia"/>
          <w:color w:val="7F7F7F"/>
          <w:sz w:val="15"/>
          <w:szCs w:val="15"/>
        </w:rPr>
      </w:pPr>
    </w:p>
    <w:p w14:paraId="11687231"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proofErr w:type="spellStart"/>
      <w:r>
        <w:rPr>
          <w:rFonts w:ascii="Georgia" w:eastAsia="Georgia" w:hAnsi="Georgia" w:cs="Georgia"/>
          <w:i/>
          <w:color w:val="7F7F7F"/>
          <w:sz w:val="15"/>
          <w:szCs w:val="15"/>
        </w:rPr>
        <w:t>Rintangan</w:t>
      </w:r>
      <w:proofErr w:type="spellEnd"/>
      <w:r>
        <w:rPr>
          <w:rFonts w:ascii="Georgia" w:eastAsia="Georgia" w:hAnsi="Georgia" w:cs="Georgia"/>
          <w:color w:val="7F7F7F"/>
          <w:sz w:val="15"/>
          <w:szCs w:val="15"/>
        </w:rPr>
        <w:t xml:space="preserve">, PULSE Clinic Bangsar Health </w:t>
      </w:r>
      <w:proofErr w:type="spellStart"/>
      <w:r>
        <w:rPr>
          <w:rFonts w:ascii="Georgia" w:eastAsia="Georgia" w:hAnsi="Georgia" w:cs="Georgia"/>
          <w:color w:val="7F7F7F"/>
          <w:sz w:val="15"/>
          <w:szCs w:val="15"/>
        </w:rPr>
        <w:t>Center</w:t>
      </w:r>
      <w:proofErr w:type="spellEnd"/>
    </w:p>
    <w:p w14:paraId="6EF16B89"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Kuala Lumpur, Malaysia</w:t>
      </w:r>
    </w:p>
    <w:p w14:paraId="3EB74747" w14:textId="77777777" w:rsidR="000B7331" w:rsidRDefault="000B7331">
      <w:pPr>
        <w:jc w:val="both"/>
        <w:rPr>
          <w:rFonts w:ascii="Georgia" w:eastAsia="Georgia" w:hAnsi="Georgia" w:cs="Georgia"/>
          <w:color w:val="7F7F7F"/>
          <w:sz w:val="15"/>
          <w:szCs w:val="15"/>
        </w:rPr>
      </w:pPr>
    </w:p>
    <w:p w14:paraId="183646D6"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2019      </w:t>
      </w:r>
      <w:r>
        <w:rPr>
          <w:rFonts w:ascii="Georgia" w:eastAsia="Georgia" w:hAnsi="Georgia" w:cs="Georgia"/>
          <w:i/>
          <w:color w:val="7F7F7F"/>
          <w:sz w:val="15"/>
          <w:szCs w:val="15"/>
        </w:rPr>
        <w:t>Midday Stanza</w:t>
      </w:r>
      <w:r>
        <w:rPr>
          <w:rFonts w:ascii="Georgia" w:eastAsia="Georgia" w:hAnsi="Georgia" w:cs="Georgia"/>
          <w:color w:val="7F7F7F"/>
          <w:sz w:val="15"/>
          <w:szCs w:val="15"/>
        </w:rPr>
        <w:t xml:space="preserve">, Richard Koh Fine Art, </w:t>
      </w:r>
    </w:p>
    <w:p w14:paraId="754843A0"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Singapore</w:t>
      </w:r>
    </w:p>
    <w:p w14:paraId="705740B1" w14:textId="77777777" w:rsidR="000B7331" w:rsidRDefault="000B7331">
      <w:pPr>
        <w:jc w:val="both"/>
        <w:rPr>
          <w:rFonts w:ascii="Georgia" w:eastAsia="Georgia" w:hAnsi="Georgia" w:cs="Georgia"/>
          <w:color w:val="7F7F7F"/>
          <w:sz w:val="15"/>
          <w:szCs w:val="15"/>
        </w:rPr>
      </w:pPr>
    </w:p>
    <w:p w14:paraId="5E59B1F9"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2018     </w:t>
      </w:r>
      <w:r>
        <w:rPr>
          <w:rFonts w:ascii="Georgia" w:eastAsia="Georgia" w:hAnsi="Georgia" w:cs="Georgia"/>
          <w:color w:val="7F7F7F"/>
          <w:sz w:val="15"/>
          <w:szCs w:val="15"/>
        </w:rPr>
        <w:t xml:space="preserve"> </w:t>
      </w:r>
      <w:r>
        <w:rPr>
          <w:rFonts w:ascii="Georgia" w:eastAsia="Georgia" w:hAnsi="Georgia" w:cs="Georgia"/>
          <w:i/>
          <w:color w:val="7F7F7F"/>
          <w:sz w:val="15"/>
          <w:szCs w:val="15"/>
        </w:rPr>
        <w:t>CONDO Shanghai</w:t>
      </w:r>
      <w:r>
        <w:rPr>
          <w:rFonts w:ascii="Georgia" w:eastAsia="Georgia" w:hAnsi="Georgia" w:cs="Georgia"/>
          <w:color w:val="7F7F7F"/>
          <w:sz w:val="15"/>
          <w:szCs w:val="15"/>
        </w:rPr>
        <w:t xml:space="preserve"> with </w:t>
      </w:r>
      <w:proofErr w:type="spellStart"/>
      <w:proofErr w:type="gramStart"/>
      <w:r>
        <w:rPr>
          <w:rFonts w:ascii="Georgia" w:eastAsia="Georgia" w:hAnsi="Georgia" w:cs="Georgia"/>
          <w:color w:val="7F7F7F"/>
          <w:sz w:val="15"/>
          <w:szCs w:val="15"/>
        </w:rPr>
        <w:t>J:Gallery</w:t>
      </w:r>
      <w:proofErr w:type="spellEnd"/>
      <w:proofErr w:type="gramEnd"/>
      <w:r>
        <w:rPr>
          <w:rFonts w:ascii="Georgia" w:eastAsia="Georgia" w:hAnsi="Georgia" w:cs="Georgia"/>
          <w:color w:val="7F7F7F"/>
          <w:sz w:val="15"/>
          <w:szCs w:val="15"/>
        </w:rPr>
        <w:t>, Shanghai, China</w:t>
      </w:r>
    </w:p>
    <w:p w14:paraId="320D780C" w14:textId="77777777" w:rsidR="000B7331" w:rsidRDefault="000B7331">
      <w:pPr>
        <w:jc w:val="both"/>
        <w:rPr>
          <w:rFonts w:ascii="Georgia" w:eastAsia="Georgia" w:hAnsi="Georgia" w:cs="Georgia"/>
          <w:color w:val="7F7F7F"/>
          <w:sz w:val="15"/>
          <w:szCs w:val="15"/>
        </w:rPr>
      </w:pPr>
    </w:p>
    <w:p w14:paraId="49C32EFD"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 xml:space="preserve">    head heap heat </w:t>
      </w:r>
      <w:r>
        <w:rPr>
          <w:rFonts w:ascii="Georgia" w:eastAsia="Georgia" w:hAnsi="Georgia" w:cs="Georgia"/>
          <w:color w:val="7F7F7F"/>
          <w:sz w:val="15"/>
          <w:szCs w:val="15"/>
        </w:rPr>
        <w:t xml:space="preserve">– The Institute of Contemporary Arts </w:t>
      </w:r>
    </w:p>
    <w:p w14:paraId="5FEE7673"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(ICA), Singapore </w:t>
      </w:r>
    </w:p>
    <w:p w14:paraId="5A43121C" w14:textId="77777777" w:rsidR="000B7331" w:rsidRDefault="000B7331">
      <w:pPr>
        <w:jc w:val="both"/>
        <w:rPr>
          <w:rFonts w:ascii="Georgia" w:eastAsia="Georgia" w:hAnsi="Georgia" w:cs="Georgia"/>
          <w:color w:val="7F7F7F"/>
          <w:sz w:val="15"/>
          <w:szCs w:val="15"/>
        </w:rPr>
      </w:pPr>
    </w:p>
    <w:p w14:paraId="5A1AB16F" w14:textId="15592437" w:rsidR="000B7331" w:rsidRDefault="00000000">
      <w:pPr>
        <w:jc w:val="both"/>
        <w:rPr>
          <w:rFonts w:ascii="Georgia" w:eastAsia="Georgia" w:hAnsi="Georgia" w:cs="Georgia"/>
          <w:i/>
          <w:color w:val="7F7F7F"/>
          <w:sz w:val="15"/>
          <w:szCs w:val="15"/>
        </w:rPr>
      </w:pPr>
      <w:r>
        <w:rPr>
          <w:rFonts w:ascii="Georgia" w:eastAsia="Georgia" w:hAnsi="Georgia" w:cs="Georgia"/>
          <w:color w:val="7F7F7F"/>
          <w:sz w:val="15"/>
          <w:szCs w:val="15"/>
        </w:rPr>
        <w:t xml:space="preserve">          </w:t>
      </w:r>
      <w:r w:rsidR="00BE6CF4">
        <w:rPr>
          <w:rFonts w:ascii="Georgia" w:eastAsia="Georgia" w:hAnsi="Georgia" w:cs="Georgia"/>
          <w:color w:val="7F7F7F"/>
          <w:sz w:val="15"/>
          <w:szCs w:val="15"/>
        </w:rPr>
        <w:t xml:space="preserve">      </w:t>
      </w:r>
      <w:r>
        <w:rPr>
          <w:rFonts w:ascii="Georgia" w:eastAsia="Georgia" w:hAnsi="Georgia" w:cs="Georgia"/>
          <w:i/>
          <w:color w:val="7F7F7F"/>
          <w:sz w:val="15"/>
          <w:szCs w:val="15"/>
        </w:rPr>
        <w:t xml:space="preserve">The Horizon is Just an Illusion: New Thoughts on </w:t>
      </w:r>
    </w:p>
    <w:p w14:paraId="4D15D36E" w14:textId="77777777" w:rsidR="000B7331" w:rsidRDefault="00000000">
      <w:pPr>
        <w:jc w:val="both"/>
        <w:rPr>
          <w:rFonts w:ascii="Georgia" w:eastAsia="Georgia" w:hAnsi="Georgia" w:cs="Georgia"/>
          <w:color w:val="7F7F7F"/>
          <w:sz w:val="15"/>
          <w:szCs w:val="15"/>
        </w:rPr>
      </w:pPr>
      <w:r>
        <w:rPr>
          <w:rFonts w:ascii="Georgia" w:eastAsia="Georgia" w:hAnsi="Georgia" w:cs="Georgia"/>
          <w:i/>
          <w:color w:val="7F7F7F"/>
          <w:sz w:val="15"/>
          <w:szCs w:val="15"/>
        </w:rPr>
        <w:t xml:space="preserve">                Landscape</w:t>
      </w:r>
      <w:r>
        <w:rPr>
          <w:rFonts w:ascii="Georgia" w:eastAsia="Georgia" w:hAnsi="Georgia" w:cs="Georgia"/>
          <w:color w:val="7F7F7F"/>
          <w:sz w:val="15"/>
          <w:szCs w:val="15"/>
        </w:rPr>
        <w:t xml:space="preserve">, Our </w:t>
      </w:r>
      <w:proofErr w:type="spellStart"/>
      <w:r>
        <w:rPr>
          <w:rFonts w:ascii="Georgia" w:eastAsia="Georgia" w:hAnsi="Georgia" w:cs="Georgia"/>
          <w:color w:val="7F7F7F"/>
          <w:sz w:val="15"/>
          <w:szCs w:val="15"/>
        </w:rPr>
        <w:t>ArtProjects</w:t>
      </w:r>
      <w:proofErr w:type="spellEnd"/>
      <w:r>
        <w:rPr>
          <w:rFonts w:ascii="Georgia" w:eastAsia="Georgia" w:hAnsi="Georgia" w:cs="Georgia"/>
          <w:color w:val="7F7F7F"/>
          <w:sz w:val="15"/>
          <w:szCs w:val="15"/>
        </w:rPr>
        <w:t xml:space="preserve">, Kuala Lumpur, Malaysia </w:t>
      </w:r>
    </w:p>
    <w:p w14:paraId="595CF036" w14:textId="77777777" w:rsidR="000B7331" w:rsidRDefault="000B7331">
      <w:pPr>
        <w:jc w:val="both"/>
        <w:rPr>
          <w:rFonts w:ascii="Georgia" w:eastAsia="Georgia" w:hAnsi="Georgia" w:cs="Georgia"/>
          <w:color w:val="7F7F7F"/>
          <w:sz w:val="15"/>
          <w:szCs w:val="15"/>
        </w:rPr>
      </w:pPr>
    </w:p>
    <w:p w14:paraId="5D782BDF"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2017       </w:t>
      </w:r>
      <w:r>
        <w:rPr>
          <w:rFonts w:ascii="Georgia" w:eastAsia="Georgia" w:hAnsi="Georgia" w:cs="Georgia"/>
          <w:i/>
          <w:color w:val="7F7F7F"/>
          <w:sz w:val="15"/>
          <w:szCs w:val="15"/>
        </w:rPr>
        <w:t>Migratory Objects</w:t>
      </w:r>
      <w:r>
        <w:rPr>
          <w:rFonts w:ascii="Georgia" w:eastAsia="Georgia" w:hAnsi="Georgia" w:cs="Georgia"/>
          <w:color w:val="7F7F7F"/>
          <w:sz w:val="15"/>
          <w:szCs w:val="15"/>
        </w:rPr>
        <w:t xml:space="preserve">, Richard Koh Fine Art Kuala   </w:t>
      </w:r>
    </w:p>
    <w:p w14:paraId="6637E533"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Lumpur, Malaysia </w:t>
      </w:r>
    </w:p>
    <w:p w14:paraId="0960B18B" w14:textId="77777777" w:rsidR="000B7331" w:rsidRDefault="000B7331">
      <w:pPr>
        <w:jc w:val="both"/>
        <w:rPr>
          <w:rFonts w:ascii="Georgia" w:eastAsia="Georgia" w:hAnsi="Georgia" w:cs="Georgia"/>
          <w:color w:val="7F7F7F"/>
          <w:sz w:val="15"/>
          <w:szCs w:val="15"/>
        </w:rPr>
      </w:pPr>
    </w:p>
    <w:p w14:paraId="5D87D711"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Migratory Objects</w:t>
      </w:r>
      <w:r>
        <w:rPr>
          <w:rFonts w:ascii="Georgia" w:eastAsia="Georgia" w:hAnsi="Georgia" w:cs="Georgia"/>
          <w:color w:val="7F7F7F"/>
          <w:sz w:val="15"/>
          <w:szCs w:val="15"/>
        </w:rPr>
        <w:t xml:space="preserve">, Volta NY, Richard Koh fine Art, </w:t>
      </w:r>
    </w:p>
    <w:p w14:paraId="3F52A282"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New York</w:t>
      </w:r>
    </w:p>
    <w:p w14:paraId="60312E51" w14:textId="77777777" w:rsidR="000B7331" w:rsidRDefault="000B7331">
      <w:pPr>
        <w:jc w:val="both"/>
        <w:rPr>
          <w:rFonts w:ascii="Georgia" w:eastAsia="Georgia" w:hAnsi="Georgia" w:cs="Georgia"/>
          <w:color w:val="7F7F7F"/>
          <w:sz w:val="15"/>
          <w:szCs w:val="15"/>
        </w:rPr>
      </w:pPr>
    </w:p>
    <w:p w14:paraId="59CAB224"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Personal Structures: Time, Space, Existence</w:t>
      </w:r>
      <w:r>
        <w:rPr>
          <w:rFonts w:ascii="Georgia" w:eastAsia="Georgia" w:hAnsi="Georgia" w:cs="Georgia"/>
          <w:color w:val="7F7F7F"/>
          <w:sz w:val="15"/>
          <w:szCs w:val="15"/>
        </w:rPr>
        <w:t xml:space="preserve">, GAA </w:t>
      </w:r>
    </w:p>
    <w:p w14:paraId="5020EB50"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Foundation, European Culture Centre, Venice Italy</w:t>
      </w:r>
    </w:p>
    <w:p w14:paraId="19F04CE8" w14:textId="77777777" w:rsidR="000B7331" w:rsidRDefault="000B7331">
      <w:pPr>
        <w:jc w:val="both"/>
        <w:rPr>
          <w:rFonts w:ascii="Georgia" w:eastAsia="Georgia" w:hAnsi="Georgia" w:cs="Georgia"/>
          <w:color w:val="7F7F7F"/>
          <w:sz w:val="15"/>
          <w:szCs w:val="15"/>
        </w:rPr>
      </w:pPr>
    </w:p>
    <w:p w14:paraId="32C328E3"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2016       </w:t>
      </w:r>
      <w:r>
        <w:rPr>
          <w:rFonts w:ascii="Georgia" w:eastAsia="Georgia" w:hAnsi="Georgia" w:cs="Georgia"/>
          <w:i/>
          <w:color w:val="7F7F7F"/>
          <w:sz w:val="15"/>
          <w:szCs w:val="15"/>
        </w:rPr>
        <w:t>B-Movie</w:t>
      </w:r>
      <w:r>
        <w:rPr>
          <w:rFonts w:ascii="Georgia" w:eastAsia="Georgia" w:hAnsi="Georgia" w:cs="Georgia"/>
          <w:color w:val="7F7F7F"/>
          <w:sz w:val="15"/>
          <w:szCs w:val="15"/>
        </w:rPr>
        <w:t xml:space="preserve">, </w:t>
      </w:r>
      <w:proofErr w:type="spellStart"/>
      <w:proofErr w:type="gramStart"/>
      <w:r>
        <w:rPr>
          <w:rFonts w:ascii="Georgia" w:eastAsia="Georgia" w:hAnsi="Georgia" w:cs="Georgia"/>
          <w:color w:val="7F7F7F"/>
          <w:sz w:val="15"/>
          <w:szCs w:val="15"/>
        </w:rPr>
        <w:t>J:Gallery</w:t>
      </w:r>
      <w:proofErr w:type="spellEnd"/>
      <w:proofErr w:type="gramEnd"/>
      <w:r>
        <w:rPr>
          <w:rFonts w:ascii="Georgia" w:eastAsia="Georgia" w:hAnsi="Georgia" w:cs="Georgia"/>
          <w:color w:val="7F7F7F"/>
          <w:sz w:val="15"/>
          <w:szCs w:val="15"/>
        </w:rPr>
        <w:t>, Shanghai, China</w:t>
      </w:r>
    </w:p>
    <w:p w14:paraId="040466AF" w14:textId="77777777" w:rsidR="000B7331" w:rsidRDefault="000B7331">
      <w:pPr>
        <w:jc w:val="both"/>
        <w:rPr>
          <w:rFonts w:ascii="Georgia" w:eastAsia="Georgia" w:hAnsi="Georgia" w:cs="Georgia"/>
          <w:color w:val="7F7F7F"/>
          <w:sz w:val="15"/>
          <w:szCs w:val="15"/>
        </w:rPr>
      </w:pPr>
    </w:p>
    <w:p w14:paraId="37E3EF5D"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Art Central Hong Kong 2016</w:t>
      </w:r>
      <w:r>
        <w:rPr>
          <w:rFonts w:ascii="Georgia" w:eastAsia="Georgia" w:hAnsi="Georgia" w:cs="Georgia"/>
          <w:color w:val="7F7F7F"/>
          <w:sz w:val="15"/>
          <w:szCs w:val="15"/>
        </w:rPr>
        <w:t xml:space="preserve">, Hong Kong </w:t>
      </w:r>
    </w:p>
    <w:p w14:paraId="3E628792" w14:textId="77777777" w:rsidR="000B7331" w:rsidRDefault="000B7331">
      <w:pPr>
        <w:jc w:val="both"/>
        <w:rPr>
          <w:rFonts w:ascii="Georgia" w:eastAsia="Georgia" w:hAnsi="Georgia" w:cs="Georgia"/>
          <w:color w:val="7F7F7F"/>
          <w:sz w:val="15"/>
          <w:szCs w:val="15"/>
        </w:rPr>
      </w:pPr>
    </w:p>
    <w:p w14:paraId="72279723" w14:textId="3C6D9C1E"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2015       </w:t>
      </w:r>
      <w:proofErr w:type="spellStart"/>
      <w:r>
        <w:rPr>
          <w:rFonts w:ascii="Georgia" w:eastAsia="Georgia" w:hAnsi="Georgia" w:cs="Georgia"/>
          <w:i/>
          <w:color w:val="7F7F7F"/>
          <w:sz w:val="15"/>
          <w:szCs w:val="15"/>
        </w:rPr>
        <w:t>ArtStage</w:t>
      </w:r>
      <w:proofErr w:type="spellEnd"/>
      <w:r>
        <w:rPr>
          <w:rFonts w:ascii="Georgia" w:eastAsia="Georgia" w:hAnsi="Georgia" w:cs="Georgia"/>
          <w:i/>
          <w:color w:val="7F7F7F"/>
          <w:sz w:val="15"/>
          <w:szCs w:val="15"/>
        </w:rPr>
        <w:t xml:space="preserve"> 2015</w:t>
      </w:r>
      <w:r>
        <w:rPr>
          <w:rFonts w:ascii="Georgia" w:eastAsia="Georgia" w:hAnsi="Georgia" w:cs="Georgia"/>
          <w:color w:val="7F7F7F"/>
          <w:sz w:val="15"/>
          <w:szCs w:val="15"/>
        </w:rPr>
        <w:t>, Singapore</w:t>
      </w:r>
    </w:p>
    <w:p w14:paraId="73DE07DB" w14:textId="77777777" w:rsidR="000B7331" w:rsidRDefault="000B7331">
      <w:pPr>
        <w:jc w:val="both"/>
        <w:rPr>
          <w:rFonts w:ascii="Georgia" w:eastAsia="Georgia" w:hAnsi="Georgia" w:cs="Georgia"/>
          <w:color w:val="7F7F7F"/>
          <w:sz w:val="15"/>
          <w:szCs w:val="15"/>
        </w:rPr>
      </w:pPr>
    </w:p>
    <w:p w14:paraId="27E05D5D"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Elephant Utopia</w:t>
      </w:r>
      <w:r>
        <w:rPr>
          <w:rFonts w:ascii="Georgia" w:eastAsia="Georgia" w:hAnsi="Georgia" w:cs="Georgia"/>
          <w:color w:val="7F7F7F"/>
          <w:sz w:val="15"/>
          <w:szCs w:val="15"/>
        </w:rPr>
        <w:t xml:space="preserve">, Future Section, Art Taipei 2015, </w:t>
      </w:r>
    </w:p>
    <w:p w14:paraId="656A758D"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Taipei, Taiwan </w:t>
      </w:r>
    </w:p>
    <w:p w14:paraId="402C87FA" w14:textId="77777777" w:rsidR="000B7331" w:rsidRDefault="000B7331">
      <w:pPr>
        <w:jc w:val="both"/>
        <w:rPr>
          <w:rFonts w:ascii="Georgia" w:eastAsia="Georgia" w:hAnsi="Georgia" w:cs="Georgia"/>
          <w:color w:val="7F7F7F"/>
          <w:sz w:val="15"/>
          <w:szCs w:val="15"/>
        </w:rPr>
      </w:pPr>
    </w:p>
    <w:p w14:paraId="07694EED"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r>
        <w:rPr>
          <w:rFonts w:ascii="Georgia" w:eastAsia="Georgia" w:hAnsi="Georgia" w:cs="Georgia"/>
          <w:i/>
          <w:color w:val="7F7F7F"/>
          <w:sz w:val="15"/>
          <w:szCs w:val="15"/>
        </w:rPr>
        <w:t>M13</w:t>
      </w:r>
      <w:r>
        <w:rPr>
          <w:rFonts w:ascii="Georgia" w:eastAsia="Georgia" w:hAnsi="Georgia" w:cs="Georgia"/>
          <w:color w:val="7F7F7F"/>
          <w:sz w:val="15"/>
          <w:szCs w:val="15"/>
        </w:rPr>
        <w:t>, Richard Koh Fine Art, Kuala Lumpur, Malaysia</w:t>
      </w:r>
    </w:p>
    <w:p w14:paraId="6E058A0D"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p>
    <w:p w14:paraId="658DF827"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2014     </w:t>
      </w:r>
      <w:r>
        <w:rPr>
          <w:rFonts w:ascii="Georgia" w:eastAsia="Georgia" w:hAnsi="Georgia" w:cs="Georgia"/>
          <w:i/>
          <w:color w:val="7F7F7F"/>
          <w:sz w:val="15"/>
          <w:szCs w:val="15"/>
        </w:rPr>
        <w:t xml:space="preserve">MEAA 2014 </w:t>
      </w:r>
      <w:r>
        <w:rPr>
          <w:rFonts w:ascii="Georgia" w:eastAsia="Georgia" w:hAnsi="Georgia" w:cs="Georgia"/>
          <w:color w:val="7F7F7F"/>
          <w:sz w:val="15"/>
          <w:szCs w:val="15"/>
        </w:rPr>
        <w:t xml:space="preserve">(Malaysian Emerging Artists  </w:t>
      </w:r>
    </w:p>
    <w:p w14:paraId="1275CB82"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Award), Whitebox @ </w:t>
      </w:r>
      <w:proofErr w:type="spellStart"/>
      <w:r>
        <w:rPr>
          <w:rFonts w:ascii="Georgia" w:eastAsia="Georgia" w:hAnsi="Georgia" w:cs="Georgia"/>
          <w:color w:val="7F7F7F"/>
          <w:sz w:val="15"/>
          <w:szCs w:val="15"/>
        </w:rPr>
        <w:t>Publika</w:t>
      </w:r>
      <w:proofErr w:type="spellEnd"/>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Kulala</w:t>
      </w:r>
      <w:proofErr w:type="spellEnd"/>
      <w:r>
        <w:rPr>
          <w:rFonts w:ascii="Georgia" w:eastAsia="Georgia" w:hAnsi="Georgia" w:cs="Georgia"/>
          <w:color w:val="7F7F7F"/>
          <w:sz w:val="15"/>
          <w:szCs w:val="15"/>
        </w:rPr>
        <w:t xml:space="preserve"> Lumpur,   </w:t>
      </w:r>
    </w:p>
    <w:p w14:paraId="4C0CFDD0"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Malaysia</w:t>
      </w:r>
    </w:p>
    <w:p w14:paraId="2971E842" w14:textId="77777777" w:rsidR="000B7331" w:rsidRDefault="000B7331">
      <w:pPr>
        <w:jc w:val="both"/>
        <w:rPr>
          <w:rFonts w:ascii="Georgia" w:eastAsia="Georgia" w:hAnsi="Georgia" w:cs="Georgia"/>
          <w:color w:val="7F7F7F"/>
          <w:sz w:val="15"/>
          <w:szCs w:val="15"/>
        </w:rPr>
      </w:pPr>
    </w:p>
    <w:p w14:paraId="11E801B3"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2013     </w:t>
      </w:r>
      <w:proofErr w:type="spellStart"/>
      <w:r>
        <w:rPr>
          <w:rFonts w:ascii="Georgia" w:eastAsia="Georgia" w:hAnsi="Georgia" w:cs="Georgia"/>
          <w:i/>
          <w:color w:val="7F7F7F"/>
          <w:sz w:val="15"/>
          <w:szCs w:val="15"/>
        </w:rPr>
        <w:t>Xhibit</w:t>
      </w:r>
      <w:proofErr w:type="spellEnd"/>
      <w:r>
        <w:rPr>
          <w:rFonts w:ascii="Georgia" w:eastAsia="Georgia" w:hAnsi="Georgia" w:cs="Georgia"/>
          <w:i/>
          <w:color w:val="7F7F7F"/>
          <w:sz w:val="15"/>
          <w:szCs w:val="15"/>
        </w:rPr>
        <w:t xml:space="preserve"> 2013</w:t>
      </w:r>
      <w:r>
        <w:rPr>
          <w:rFonts w:ascii="Georgia" w:eastAsia="Georgia" w:hAnsi="Georgia" w:cs="Georgia"/>
          <w:color w:val="7F7F7F"/>
          <w:sz w:val="15"/>
          <w:szCs w:val="15"/>
        </w:rPr>
        <w:t xml:space="preserve">, SU Gallery, UAL and Four    </w:t>
      </w:r>
    </w:p>
    <w:p w14:paraId="0C95DBB7"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Corners Gallery London</w:t>
      </w:r>
    </w:p>
    <w:p w14:paraId="6C1AAAFC" w14:textId="77777777" w:rsidR="000B7331" w:rsidRDefault="000B7331">
      <w:pPr>
        <w:jc w:val="both"/>
        <w:rPr>
          <w:rFonts w:ascii="Georgia" w:eastAsia="Georgia" w:hAnsi="Georgia" w:cs="Georgia"/>
          <w:color w:val="7F7F7F"/>
          <w:sz w:val="15"/>
          <w:szCs w:val="15"/>
        </w:rPr>
      </w:pPr>
    </w:p>
    <w:p w14:paraId="561E6587" w14:textId="77777777" w:rsidR="000B7331" w:rsidRDefault="000B7331">
      <w:pPr>
        <w:jc w:val="both"/>
        <w:rPr>
          <w:rFonts w:ascii="Georgia" w:eastAsia="Georgia" w:hAnsi="Georgia" w:cs="Georgia"/>
          <w:color w:val="7F7F7F"/>
          <w:sz w:val="15"/>
          <w:szCs w:val="15"/>
        </w:rPr>
      </w:pPr>
    </w:p>
    <w:p w14:paraId="6729E01B" w14:textId="77777777" w:rsidR="000B7331"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RESIDENCIES</w:t>
      </w:r>
    </w:p>
    <w:p w14:paraId="4C875382" w14:textId="77777777" w:rsidR="000B7331" w:rsidRDefault="000B7331">
      <w:pPr>
        <w:jc w:val="both"/>
        <w:rPr>
          <w:rFonts w:ascii="Georgia" w:eastAsia="Georgia" w:hAnsi="Georgia" w:cs="Georgia"/>
          <w:b/>
          <w:color w:val="7F7F7F"/>
          <w:sz w:val="16"/>
          <w:szCs w:val="16"/>
        </w:rPr>
      </w:pPr>
    </w:p>
    <w:p w14:paraId="7E9B8B0C"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2019                     </w:t>
      </w:r>
      <w:r>
        <w:rPr>
          <w:rFonts w:ascii="Georgia" w:eastAsia="Georgia" w:hAnsi="Georgia" w:cs="Georgia"/>
          <w:color w:val="7F7F7F"/>
          <w:sz w:val="15"/>
          <w:szCs w:val="15"/>
        </w:rPr>
        <w:t>Koosh Art Residency, Tehran, Iran</w:t>
      </w:r>
    </w:p>
    <w:p w14:paraId="30324FFC" w14:textId="77777777" w:rsidR="000B7331" w:rsidRDefault="000B7331">
      <w:pPr>
        <w:jc w:val="both"/>
        <w:rPr>
          <w:rFonts w:ascii="Georgia" w:eastAsia="Georgia" w:hAnsi="Georgia" w:cs="Georgia"/>
          <w:color w:val="7F7F7F"/>
          <w:sz w:val="15"/>
          <w:szCs w:val="15"/>
        </w:rPr>
      </w:pPr>
    </w:p>
    <w:p w14:paraId="15333D82"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2018                     </w:t>
      </w:r>
      <w:proofErr w:type="spellStart"/>
      <w:r>
        <w:rPr>
          <w:rFonts w:ascii="Georgia" w:eastAsia="Georgia" w:hAnsi="Georgia" w:cs="Georgia"/>
          <w:color w:val="7F7F7F"/>
          <w:sz w:val="15"/>
          <w:szCs w:val="15"/>
        </w:rPr>
        <w:t>Khazanah</w:t>
      </w:r>
      <w:proofErr w:type="spellEnd"/>
      <w:r>
        <w:rPr>
          <w:rFonts w:ascii="Georgia" w:eastAsia="Georgia" w:hAnsi="Georgia" w:cs="Georgia"/>
          <w:color w:val="7F7F7F"/>
          <w:sz w:val="15"/>
          <w:szCs w:val="15"/>
        </w:rPr>
        <w:t xml:space="preserve"> scholarship residency with Acme </w:t>
      </w:r>
    </w:p>
    <w:p w14:paraId="69CB5839"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Studios London</w:t>
      </w:r>
    </w:p>
    <w:p w14:paraId="39048528" w14:textId="77777777" w:rsidR="000B7331" w:rsidRDefault="000B7331">
      <w:pPr>
        <w:jc w:val="both"/>
        <w:rPr>
          <w:rFonts w:ascii="Georgia" w:eastAsia="Georgia" w:hAnsi="Georgia" w:cs="Georgia"/>
          <w:color w:val="7F7F7F"/>
          <w:sz w:val="15"/>
          <w:szCs w:val="15"/>
        </w:rPr>
      </w:pPr>
    </w:p>
    <w:p w14:paraId="7D75326F"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2017 &amp; 2015       </w:t>
      </w:r>
      <w:r>
        <w:rPr>
          <w:rFonts w:ascii="Georgia" w:eastAsia="Georgia" w:hAnsi="Georgia" w:cs="Georgia"/>
          <w:color w:val="7F7F7F"/>
          <w:sz w:val="15"/>
          <w:szCs w:val="15"/>
        </w:rPr>
        <w:t xml:space="preserve">Southeast Asian Arts Residency, </w:t>
      </w:r>
    </w:p>
    <w:p w14:paraId="141CC38A"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Rimbun</w:t>
      </w:r>
      <w:proofErr w:type="spellEnd"/>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Dahan</w:t>
      </w:r>
      <w:proofErr w:type="spellEnd"/>
      <w:r>
        <w:rPr>
          <w:rFonts w:ascii="Georgia" w:eastAsia="Georgia" w:hAnsi="Georgia" w:cs="Georgia"/>
          <w:color w:val="7F7F7F"/>
          <w:sz w:val="15"/>
          <w:szCs w:val="15"/>
        </w:rPr>
        <w:t>, Malaysia</w:t>
      </w:r>
    </w:p>
    <w:p w14:paraId="2E86384F" w14:textId="77777777" w:rsidR="000B7331" w:rsidRDefault="000B7331">
      <w:pPr>
        <w:jc w:val="both"/>
        <w:rPr>
          <w:rFonts w:ascii="Georgia" w:eastAsia="Georgia" w:hAnsi="Georgia" w:cs="Georgia"/>
          <w:color w:val="7F7F7F"/>
          <w:sz w:val="15"/>
          <w:szCs w:val="15"/>
        </w:rPr>
      </w:pPr>
    </w:p>
    <w:p w14:paraId="6E2B0ADC" w14:textId="77777777" w:rsidR="000B7331" w:rsidRDefault="000B7331">
      <w:pPr>
        <w:jc w:val="both"/>
        <w:rPr>
          <w:rFonts w:ascii="Georgia" w:eastAsia="Georgia" w:hAnsi="Georgia" w:cs="Georgia"/>
          <w:b/>
          <w:color w:val="7F7F7F"/>
          <w:sz w:val="16"/>
          <w:szCs w:val="16"/>
        </w:rPr>
      </w:pPr>
    </w:p>
    <w:p w14:paraId="044C83CD" w14:textId="77777777" w:rsidR="000B7331"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SELECTED PRESS &amp; PUBLICATIONS</w:t>
      </w:r>
    </w:p>
    <w:p w14:paraId="0668F5EA" w14:textId="77777777" w:rsidR="000B7331" w:rsidRDefault="000B7331">
      <w:pPr>
        <w:jc w:val="both"/>
        <w:rPr>
          <w:rFonts w:ascii="Georgia" w:eastAsia="Georgia" w:hAnsi="Georgia" w:cs="Georgia"/>
          <w:b/>
          <w:color w:val="7F7F7F"/>
          <w:sz w:val="16"/>
          <w:szCs w:val="16"/>
        </w:rPr>
      </w:pPr>
    </w:p>
    <w:p w14:paraId="03AECC75"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2019      </w:t>
      </w:r>
      <w:r>
        <w:rPr>
          <w:rFonts w:ascii="Georgia" w:eastAsia="Georgia" w:hAnsi="Georgia" w:cs="Georgia"/>
          <w:color w:val="7F7F7F"/>
          <w:sz w:val="15"/>
          <w:szCs w:val="15"/>
        </w:rPr>
        <w:t xml:space="preserve">100 Sculptures of Tomorrow – </w:t>
      </w:r>
      <w:proofErr w:type="spellStart"/>
      <w:r>
        <w:rPr>
          <w:rFonts w:ascii="Georgia" w:eastAsia="Georgia" w:hAnsi="Georgia" w:cs="Georgia"/>
          <w:color w:val="7F7F7F"/>
          <w:sz w:val="15"/>
          <w:szCs w:val="15"/>
        </w:rPr>
        <w:t>Phaidon</w:t>
      </w:r>
      <w:proofErr w:type="spellEnd"/>
      <w:r>
        <w:rPr>
          <w:rFonts w:ascii="Georgia" w:eastAsia="Georgia" w:hAnsi="Georgia" w:cs="Georgia"/>
          <w:color w:val="7F7F7F"/>
          <w:sz w:val="15"/>
          <w:szCs w:val="15"/>
        </w:rPr>
        <w:t xml:space="preserve"> Press</w:t>
      </w:r>
    </w:p>
    <w:p w14:paraId="63E64BB1" w14:textId="77777777" w:rsidR="000B7331" w:rsidRDefault="000B7331">
      <w:pPr>
        <w:jc w:val="both"/>
        <w:rPr>
          <w:rFonts w:ascii="Georgia" w:eastAsia="Georgia" w:hAnsi="Georgia" w:cs="Georgia"/>
          <w:color w:val="7F7F7F"/>
          <w:sz w:val="15"/>
          <w:szCs w:val="15"/>
        </w:rPr>
      </w:pPr>
    </w:p>
    <w:p w14:paraId="14F29F11"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2018      </w:t>
      </w:r>
      <w:r>
        <w:rPr>
          <w:rFonts w:ascii="Georgia" w:eastAsia="Georgia" w:hAnsi="Georgia" w:cs="Georgia"/>
          <w:color w:val="7F7F7F"/>
          <w:sz w:val="15"/>
          <w:szCs w:val="15"/>
        </w:rPr>
        <w:t xml:space="preserve">E-Publication by curator Caterina Riva for </w:t>
      </w:r>
    </w:p>
    <w:p w14:paraId="3ACD19E1"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group show head heap heat – The Institute of   </w:t>
      </w:r>
    </w:p>
    <w:p w14:paraId="6966AA3F"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Contemporary Arts Singapore (ICA),   </w:t>
      </w:r>
    </w:p>
    <w:p w14:paraId="229E271A"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Singapore</w:t>
      </w:r>
    </w:p>
    <w:p w14:paraId="284EDFB9" w14:textId="77777777" w:rsidR="000B7331" w:rsidRDefault="000B7331">
      <w:pPr>
        <w:jc w:val="both"/>
        <w:rPr>
          <w:rFonts w:ascii="Georgia" w:eastAsia="Georgia" w:hAnsi="Georgia" w:cs="Georgia"/>
          <w:color w:val="7F7F7F"/>
          <w:sz w:val="15"/>
          <w:szCs w:val="15"/>
        </w:rPr>
      </w:pPr>
    </w:p>
    <w:p w14:paraId="74E9766C" w14:textId="77777777" w:rsidR="000B7331" w:rsidRDefault="00000000">
      <w:pPr>
        <w:jc w:val="both"/>
        <w:rPr>
          <w:rFonts w:ascii="Georgia" w:eastAsia="Georgia" w:hAnsi="Georgia" w:cs="Georgia"/>
          <w:color w:val="7F7F7F"/>
          <w:sz w:val="15"/>
          <w:szCs w:val="15"/>
        </w:rPr>
      </w:pPr>
      <w:r>
        <w:rPr>
          <w:rFonts w:ascii="Georgia" w:eastAsia="Georgia" w:hAnsi="Georgia" w:cs="Georgia"/>
          <w:b/>
          <w:color w:val="7F7F7F"/>
          <w:sz w:val="15"/>
          <w:szCs w:val="15"/>
        </w:rPr>
        <w:t xml:space="preserve">2017       </w:t>
      </w:r>
      <w:r>
        <w:rPr>
          <w:rFonts w:ascii="Georgia" w:eastAsia="Georgia" w:hAnsi="Georgia" w:cs="Georgia"/>
          <w:color w:val="7F7F7F"/>
          <w:sz w:val="15"/>
          <w:szCs w:val="15"/>
        </w:rPr>
        <w:t xml:space="preserve">Artist Interview with </w:t>
      </w:r>
      <w:proofErr w:type="spellStart"/>
      <w:r>
        <w:rPr>
          <w:rFonts w:ascii="Georgia" w:eastAsia="Georgia" w:hAnsi="Georgia" w:cs="Georgia"/>
          <w:color w:val="7F7F7F"/>
          <w:sz w:val="15"/>
          <w:szCs w:val="15"/>
        </w:rPr>
        <w:t>Rouwen</w:t>
      </w:r>
      <w:proofErr w:type="spellEnd"/>
      <w:r>
        <w:rPr>
          <w:rFonts w:ascii="Georgia" w:eastAsia="Georgia" w:hAnsi="Georgia" w:cs="Georgia"/>
          <w:color w:val="7F7F7F"/>
          <w:sz w:val="15"/>
          <w:szCs w:val="15"/>
        </w:rPr>
        <w:t xml:space="preserve"> Lin, October </w:t>
      </w:r>
    </w:p>
    <w:p w14:paraId="3B71129B"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2017</w:t>
      </w:r>
    </w:p>
    <w:p w14:paraId="7BE3AA6F" w14:textId="77777777" w:rsidR="000B7331" w:rsidRDefault="000B7331">
      <w:pPr>
        <w:jc w:val="both"/>
        <w:rPr>
          <w:rFonts w:ascii="Georgia" w:eastAsia="Georgia" w:hAnsi="Georgia" w:cs="Georgia"/>
          <w:color w:val="7F7F7F"/>
          <w:sz w:val="15"/>
          <w:szCs w:val="15"/>
        </w:rPr>
      </w:pPr>
    </w:p>
    <w:p w14:paraId="680E5444"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Artforum</w:t>
      </w:r>
      <w:proofErr w:type="spellEnd"/>
      <w:r>
        <w:rPr>
          <w:rFonts w:ascii="Georgia" w:eastAsia="Georgia" w:hAnsi="Georgia" w:cs="Georgia"/>
          <w:color w:val="7F7F7F"/>
          <w:sz w:val="15"/>
          <w:szCs w:val="15"/>
        </w:rPr>
        <w:t xml:space="preserve"> News, August 2017</w:t>
      </w:r>
    </w:p>
    <w:p w14:paraId="08C39CEF" w14:textId="77777777" w:rsidR="000B7331" w:rsidRDefault="000B7331">
      <w:pPr>
        <w:jc w:val="both"/>
        <w:rPr>
          <w:rFonts w:ascii="Georgia" w:eastAsia="Georgia" w:hAnsi="Georgia" w:cs="Georgia"/>
          <w:color w:val="7F7F7F"/>
          <w:sz w:val="15"/>
          <w:szCs w:val="15"/>
        </w:rPr>
      </w:pPr>
    </w:p>
    <w:p w14:paraId="53682356" w14:textId="77777777" w:rsidR="000B7331" w:rsidRDefault="00000000">
      <w:pPr>
        <w:jc w:val="both"/>
        <w:rPr>
          <w:rFonts w:ascii="Georgia" w:eastAsia="Georgia" w:hAnsi="Georgia" w:cs="Georgia"/>
          <w:color w:val="7F7F7F"/>
          <w:sz w:val="15"/>
          <w:szCs w:val="15"/>
        </w:rPr>
      </w:pPr>
      <w:r>
        <w:rPr>
          <w:rFonts w:ascii="Georgia" w:eastAsia="Georgia" w:hAnsi="Georgia" w:cs="Georgia"/>
          <w:color w:val="7F7F7F"/>
          <w:sz w:val="15"/>
          <w:szCs w:val="15"/>
        </w:rPr>
        <w:t xml:space="preserve">                 </w:t>
      </w:r>
      <w:proofErr w:type="spellStart"/>
      <w:r>
        <w:rPr>
          <w:rFonts w:ascii="Georgia" w:eastAsia="Georgia" w:hAnsi="Georgia" w:cs="Georgia"/>
          <w:color w:val="7F7F7F"/>
          <w:sz w:val="15"/>
          <w:szCs w:val="15"/>
        </w:rPr>
        <w:t>ArtAsiaPacific</w:t>
      </w:r>
      <w:proofErr w:type="spellEnd"/>
      <w:r>
        <w:rPr>
          <w:rFonts w:ascii="Georgia" w:eastAsia="Georgia" w:hAnsi="Georgia" w:cs="Georgia"/>
          <w:color w:val="7F7F7F"/>
          <w:sz w:val="15"/>
          <w:szCs w:val="15"/>
        </w:rPr>
        <w:t xml:space="preserve"> News, August 2017</w:t>
      </w:r>
    </w:p>
    <w:p w14:paraId="5D208204" w14:textId="77777777" w:rsidR="000B7331" w:rsidRDefault="000B7331">
      <w:pPr>
        <w:jc w:val="both"/>
        <w:rPr>
          <w:rFonts w:ascii="Georgia" w:eastAsia="Georgia" w:hAnsi="Georgia" w:cs="Georgia"/>
          <w:color w:val="7F7F7F"/>
          <w:sz w:val="15"/>
          <w:szCs w:val="15"/>
        </w:rPr>
      </w:pPr>
    </w:p>
    <w:p w14:paraId="4328C33F" w14:textId="77777777" w:rsidR="000B7331" w:rsidRDefault="000B7331">
      <w:pPr>
        <w:jc w:val="both"/>
        <w:rPr>
          <w:rFonts w:ascii="Georgia" w:eastAsia="Georgia" w:hAnsi="Georgia" w:cs="Georgia"/>
          <w:b/>
          <w:color w:val="7F7F7F"/>
          <w:sz w:val="16"/>
          <w:szCs w:val="16"/>
        </w:rPr>
      </w:pPr>
    </w:p>
    <w:p w14:paraId="0DD72207" w14:textId="77777777" w:rsidR="000B7331" w:rsidRDefault="00000000">
      <w:pPr>
        <w:jc w:val="both"/>
        <w:rPr>
          <w:rFonts w:ascii="Georgia" w:eastAsia="Georgia" w:hAnsi="Georgia" w:cs="Georgia"/>
          <w:b/>
          <w:color w:val="7F7F7F"/>
          <w:sz w:val="16"/>
          <w:szCs w:val="16"/>
        </w:rPr>
      </w:pPr>
      <w:r>
        <w:rPr>
          <w:rFonts w:ascii="Georgia" w:eastAsia="Georgia" w:hAnsi="Georgia" w:cs="Georgia"/>
          <w:b/>
          <w:color w:val="7F7F7F"/>
          <w:sz w:val="16"/>
          <w:szCs w:val="16"/>
        </w:rPr>
        <w:t>PUBLIC COLLECTIONS</w:t>
      </w:r>
    </w:p>
    <w:p w14:paraId="11412DBA" w14:textId="77777777" w:rsidR="000B7331" w:rsidRDefault="000B7331">
      <w:pPr>
        <w:jc w:val="both"/>
        <w:rPr>
          <w:rFonts w:ascii="Georgia" w:eastAsia="Georgia" w:hAnsi="Georgia" w:cs="Georgia"/>
          <w:b/>
          <w:color w:val="7F7F7F"/>
          <w:sz w:val="16"/>
          <w:szCs w:val="16"/>
        </w:rPr>
      </w:pPr>
    </w:p>
    <w:p w14:paraId="0C84017B" w14:textId="7580E362" w:rsidR="000B7331" w:rsidRDefault="00000000">
      <w:pPr>
        <w:jc w:val="both"/>
        <w:rPr>
          <w:rFonts w:ascii="Georgia" w:eastAsia="Georgia" w:hAnsi="Georgia" w:cs="Georgia"/>
          <w:color w:val="7F7F7F"/>
          <w:sz w:val="16"/>
          <w:szCs w:val="16"/>
        </w:rPr>
      </w:pPr>
      <w:r>
        <w:rPr>
          <w:rFonts w:ascii="Georgia" w:eastAsia="Georgia" w:hAnsi="Georgia" w:cs="Georgia"/>
          <w:color w:val="7F7F7F"/>
          <w:sz w:val="16"/>
          <w:szCs w:val="16"/>
        </w:rPr>
        <w:t>CASS Sculpture Foundation</w:t>
      </w:r>
    </w:p>
    <w:p w14:paraId="3F39750B" w14:textId="77777777" w:rsidR="000B7331" w:rsidRDefault="000B7331">
      <w:pPr>
        <w:jc w:val="both"/>
        <w:rPr>
          <w:rFonts w:ascii="Georgia" w:eastAsia="Georgia" w:hAnsi="Georgia" w:cs="Georgia"/>
          <w:color w:val="7F7F7F"/>
          <w:sz w:val="16"/>
          <w:szCs w:val="16"/>
        </w:rPr>
      </w:pPr>
    </w:p>
    <w:p w14:paraId="1A4C0B07" w14:textId="6CA01964" w:rsidR="000B7331" w:rsidRDefault="00000000">
      <w:pPr>
        <w:jc w:val="both"/>
        <w:rPr>
          <w:rFonts w:ascii="Georgia" w:eastAsia="Georgia" w:hAnsi="Georgia" w:cs="Georgia"/>
          <w:color w:val="7F7F7F"/>
          <w:sz w:val="16"/>
          <w:szCs w:val="16"/>
        </w:rPr>
      </w:pPr>
      <w:proofErr w:type="spellStart"/>
      <w:r>
        <w:rPr>
          <w:rFonts w:ascii="Georgia" w:eastAsia="Georgia" w:hAnsi="Georgia" w:cs="Georgia"/>
          <w:color w:val="7F7F7F"/>
          <w:sz w:val="16"/>
          <w:szCs w:val="16"/>
        </w:rPr>
        <w:t>Khazanah</w:t>
      </w:r>
      <w:proofErr w:type="spellEnd"/>
      <w:r>
        <w:rPr>
          <w:rFonts w:ascii="Georgia" w:eastAsia="Georgia" w:hAnsi="Georgia" w:cs="Georgia"/>
          <w:color w:val="7F7F7F"/>
          <w:sz w:val="16"/>
          <w:szCs w:val="16"/>
        </w:rPr>
        <w:t xml:space="preserve"> Nasional </w:t>
      </w:r>
      <w:proofErr w:type="spellStart"/>
      <w:r>
        <w:rPr>
          <w:rFonts w:ascii="Georgia" w:eastAsia="Georgia" w:hAnsi="Georgia" w:cs="Georgia"/>
          <w:color w:val="7F7F7F"/>
          <w:sz w:val="16"/>
          <w:szCs w:val="16"/>
        </w:rPr>
        <w:t>Berhad</w:t>
      </w:r>
      <w:proofErr w:type="spellEnd"/>
      <w:r>
        <w:rPr>
          <w:rFonts w:ascii="Georgia" w:eastAsia="Georgia" w:hAnsi="Georgia" w:cs="Georgia"/>
          <w:color w:val="7F7F7F"/>
          <w:sz w:val="16"/>
          <w:szCs w:val="16"/>
        </w:rPr>
        <w:t xml:space="preserve">, Kuala Lumpur,  </w:t>
      </w:r>
    </w:p>
    <w:p w14:paraId="724FD1D3" w14:textId="77777777" w:rsidR="000B7331" w:rsidRDefault="00000000">
      <w:pPr>
        <w:jc w:val="both"/>
        <w:rPr>
          <w:rFonts w:ascii="Georgia" w:eastAsia="Georgia" w:hAnsi="Georgia" w:cs="Georgia"/>
          <w:color w:val="7F7F7F"/>
          <w:sz w:val="16"/>
          <w:szCs w:val="16"/>
        </w:rPr>
      </w:pPr>
      <w:r>
        <w:rPr>
          <w:rFonts w:ascii="Georgia" w:eastAsia="Georgia" w:hAnsi="Georgia" w:cs="Georgia"/>
          <w:color w:val="7F7F7F"/>
          <w:sz w:val="16"/>
          <w:szCs w:val="16"/>
        </w:rPr>
        <w:t xml:space="preserve"> Malaysia</w:t>
      </w:r>
    </w:p>
    <w:p w14:paraId="7B317406" w14:textId="77777777" w:rsidR="000B7331" w:rsidRDefault="000B7331">
      <w:pPr>
        <w:jc w:val="both"/>
        <w:rPr>
          <w:rFonts w:ascii="Georgia" w:eastAsia="Georgia" w:hAnsi="Georgia" w:cs="Georgia"/>
          <w:color w:val="7F7F7F"/>
          <w:sz w:val="16"/>
          <w:szCs w:val="16"/>
        </w:rPr>
      </w:pPr>
    </w:p>
    <w:p w14:paraId="45AB70E2" w14:textId="54FAF5A8" w:rsidR="000B7331" w:rsidRPr="00BE6CF4" w:rsidRDefault="00000000">
      <w:pPr>
        <w:jc w:val="both"/>
        <w:rPr>
          <w:rFonts w:ascii="Georgia" w:eastAsia="Georgia" w:hAnsi="Georgia" w:cs="Georgia"/>
          <w:color w:val="7F7F7F"/>
          <w:sz w:val="16"/>
          <w:szCs w:val="16"/>
        </w:rPr>
      </w:pPr>
      <w:r>
        <w:rPr>
          <w:rFonts w:ascii="Georgia" w:eastAsia="Georgia" w:hAnsi="Georgia" w:cs="Georgia"/>
          <w:color w:val="7F7F7F"/>
          <w:sz w:val="16"/>
          <w:szCs w:val="16"/>
        </w:rPr>
        <w:t>Singapore Art Museum, Singapore</w:t>
      </w:r>
    </w:p>
    <w:p w14:paraId="5D167A85" w14:textId="77777777" w:rsidR="000B7331" w:rsidRDefault="000B7331">
      <w:pPr>
        <w:jc w:val="both"/>
        <w:rPr>
          <w:rFonts w:ascii="Georgia" w:eastAsia="Georgia" w:hAnsi="Georgia" w:cs="Georgia"/>
          <w:b/>
          <w:color w:val="7F7F7F"/>
          <w:sz w:val="15"/>
          <w:szCs w:val="15"/>
        </w:rPr>
      </w:pPr>
    </w:p>
    <w:p w14:paraId="42673A26" w14:textId="77777777" w:rsidR="000B7331" w:rsidRDefault="000B7331">
      <w:pPr>
        <w:jc w:val="both"/>
        <w:rPr>
          <w:rFonts w:ascii="Georgia" w:eastAsia="Georgia" w:hAnsi="Georgia" w:cs="Georgia"/>
          <w:color w:val="7F7F7F"/>
          <w:sz w:val="15"/>
          <w:szCs w:val="15"/>
        </w:rPr>
      </w:pPr>
    </w:p>
    <w:p w14:paraId="0D2EAAFC" w14:textId="77777777" w:rsidR="000B7331" w:rsidRDefault="000B7331">
      <w:pPr>
        <w:jc w:val="both"/>
        <w:rPr>
          <w:rFonts w:ascii="Georgia" w:eastAsia="Georgia" w:hAnsi="Georgia" w:cs="Georgia"/>
          <w:color w:val="7F7F7F"/>
          <w:sz w:val="15"/>
          <w:szCs w:val="15"/>
        </w:rPr>
      </w:pPr>
    </w:p>
    <w:p w14:paraId="52623D98" w14:textId="77777777" w:rsidR="000B7331" w:rsidRDefault="000B7331">
      <w:pPr>
        <w:jc w:val="both"/>
        <w:rPr>
          <w:rFonts w:ascii="Georgia" w:eastAsia="Georgia" w:hAnsi="Georgia" w:cs="Georgia"/>
          <w:b/>
          <w:color w:val="7F7F7F"/>
          <w:sz w:val="15"/>
          <w:szCs w:val="15"/>
        </w:rPr>
      </w:pPr>
    </w:p>
    <w:p w14:paraId="1DE1C4F7" w14:textId="77777777" w:rsidR="000B7331" w:rsidRDefault="000B7331">
      <w:pPr>
        <w:jc w:val="both"/>
        <w:rPr>
          <w:rFonts w:ascii="Georgia" w:eastAsia="Georgia" w:hAnsi="Georgia" w:cs="Georgia"/>
          <w:color w:val="7F7F7F"/>
          <w:sz w:val="15"/>
          <w:szCs w:val="15"/>
        </w:rPr>
      </w:pPr>
    </w:p>
    <w:p w14:paraId="794DFBE9" w14:textId="77777777" w:rsidR="000B7331" w:rsidRDefault="000B7331">
      <w:pPr>
        <w:jc w:val="both"/>
        <w:rPr>
          <w:rFonts w:ascii="Georgia" w:eastAsia="Georgia" w:hAnsi="Georgia" w:cs="Georgia"/>
          <w:color w:val="7F7F7F"/>
          <w:sz w:val="15"/>
          <w:szCs w:val="15"/>
        </w:rPr>
      </w:pPr>
    </w:p>
    <w:p w14:paraId="3FC62516" w14:textId="77777777" w:rsidR="000B7331" w:rsidRDefault="000B7331">
      <w:pPr>
        <w:jc w:val="both"/>
        <w:rPr>
          <w:rFonts w:ascii="Georgia" w:eastAsia="Georgia" w:hAnsi="Georgia" w:cs="Georgia"/>
          <w:b/>
          <w:color w:val="7F7F7F"/>
          <w:sz w:val="16"/>
          <w:szCs w:val="16"/>
        </w:rPr>
      </w:pPr>
    </w:p>
    <w:p w14:paraId="2F89982E" w14:textId="77777777" w:rsidR="000B7331" w:rsidRDefault="000B7331">
      <w:pPr>
        <w:jc w:val="both"/>
        <w:rPr>
          <w:rFonts w:ascii="Georgia" w:eastAsia="Georgia" w:hAnsi="Georgia" w:cs="Georgia"/>
          <w:b/>
          <w:color w:val="7F7F7F"/>
          <w:sz w:val="16"/>
          <w:szCs w:val="16"/>
        </w:rPr>
      </w:pPr>
    </w:p>
    <w:p w14:paraId="4C9FF8B9" w14:textId="77777777" w:rsidR="000B7331" w:rsidRDefault="000B7331">
      <w:pPr>
        <w:jc w:val="both"/>
        <w:rPr>
          <w:rFonts w:ascii="Georgia" w:eastAsia="Georgia" w:hAnsi="Georgia" w:cs="Georgia"/>
          <w:color w:val="7F7F7F"/>
          <w:sz w:val="15"/>
          <w:szCs w:val="15"/>
        </w:rPr>
      </w:pPr>
    </w:p>
    <w:p w14:paraId="3015AD25" w14:textId="77777777" w:rsidR="000B7331" w:rsidRDefault="000B7331">
      <w:pPr>
        <w:jc w:val="both"/>
        <w:rPr>
          <w:rFonts w:ascii="Georgia" w:eastAsia="Georgia" w:hAnsi="Georgia" w:cs="Georgia"/>
          <w:color w:val="7F7F7F"/>
          <w:sz w:val="15"/>
          <w:szCs w:val="15"/>
        </w:rPr>
      </w:pPr>
    </w:p>
    <w:p w14:paraId="4AA03969" w14:textId="77777777" w:rsidR="000B7331" w:rsidRDefault="000B7331">
      <w:pPr>
        <w:jc w:val="both"/>
        <w:rPr>
          <w:rFonts w:ascii="Georgia" w:eastAsia="Georgia" w:hAnsi="Georgia" w:cs="Georgia"/>
          <w:color w:val="7F7F7F"/>
          <w:sz w:val="15"/>
          <w:szCs w:val="15"/>
        </w:rPr>
      </w:pPr>
    </w:p>
    <w:sectPr w:rsidR="000B7331">
      <w:headerReference w:type="default" r:id="rId7"/>
      <w:footerReference w:type="default" r:id="rId8"/>
      <w:pgSz w:w="11900" w:h="16840"/>
      <w:pgMar w:top="1440" w:right="1440" w:bottom="1440" w:left="1440" w:header="720" w:footer="720" w:gutter="0"/>
      <w:pgNumType w:start="1"/>
      <w:cols w:num="2" w:space="720" w:equalWidth="0">
        <w:col w:w="4150" w:space="720"/>
        <w:col w:w="415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52323" w14:textId="77777777" w:rsidR="0022607C" w:rsidRDefault="0022607C">
      <w:r>
        <w:separator/>
      </w:r>
    </w:p>
  </w:endnote>
  <w:endnote w:type="continuationSeparator" w:id="0">
    <w:p w14:paraId="2462440A" w14:textId="77777777" w:rsidR="0022607C" w:rsidRDefault="0022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C6456893-B49E-6F4F-AE64-487E07E4EB1B}"/>
    <w:embedItalic r:id="rId2" w:fontKey="{8ACCE0CF-D080-8340-8856-3CC6FF8C6037}"/>
  </w:font>
  <w:font w:name="Aptos Display">
    <w:panose1 w:val="020B0004020202020204"/>
    <w:charset w:val="00"/>
    <w:family w:val="swiss"/>
    <w:pitch w:val="variable"/>
    <w:sig w:usb0="20000287" w:usb1="00000003" w:usb2="00000000" w:usb3="00000000" w:csb0="0000019F" w:csb1="00000000"/>
    <w:embedRegular r:id="rId3" w:fontKey="{AB0835F5-C0DE-8541-A7AB-21E5E874B813}"/>
  </w:font>
  <w:font w:name="Times New Roman">
    <w:panose1 w:val="02020603050405020304"/>
    <w:charset w:val="00"/>
    <w:family w:val="roman"/>
    <w:pitch w:val="variable"/>
    <w:sig w:usb0="E0002EFF" w:usb1="C000785B" w:usb2="00000009" w:usb3="00000000" w:csb0="000001FF" w:csb1="00000000"/>
    <w:embedRegular r:id="rId4" w:fontKey="{75B57F43-5C26-5A4D-8640-53C9B33012FC}"/>
    <w:embedBold r:id="rId5" w:fontKey="{55830469-F37A-E946-ADA6-7F18832B6D54}"/>
    <w:embedItalic r:id="rId6" w:fontKey="{72711A72-800C-8346-8C17-7BD620980E0C}"/>
  </w:font>
  <w:font w:name="Georgia">
    <w:panose1 w:val="02040502050405020303"/>
    <w:charset w:val="00"/>
    <w:family w:val="roman"/>
    <w:pitch w:val="variable"/>
    <w:sig w:usb0="00000287" w:usb1="00000000" w:usb2="00000000" w:usb3="00000000" w:csb0="0000009F" w:csb1="00000000"/>
    <w:embedRegular r:id="rId7" w:fontKey="{E3D9745C-8AEA-2F4E-9D35-B443D8C87BB6}"/>
    <w:embedBold r:id="rId8" w:fontKey="{062C256B-3B38-354D-B23B-7F3D655DC9DF}"/>
    <w:embedItalic r:id="rId9" w:fontKey="{02204F6D-349B-7244-8AFF-1733F7AA90C8}"/>
  </w:font>
  <w:font w:name="Garamond">
    <w:panose1 w:val="02020404030301010803"/>
    <w:charset w:val="00"/>
    <w:family w:val="roman"/>
    <w:pitch w:val="variable"/>
    <w:sig w:usb0="00000287" w:usb1="00000002" w:usb2="00000000" w:usb3="00000000" w:csb0="0000009F" w:csb1="00000000"/>
    <w:embedRegular r:id="rId10" w:fontKey="{944A0BD7-1F1A-5A48-9A5E-00C72A2CA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9F09A" w14:textId="77777777" w:rsidR="000B7331" w:rsidRDefault="00000000">
    <w:pPr>
      <w:spacing w:after="77"/>
      <w:ind w:left="244" w:right="39"/>
      <w:jc w:val="center"/>
      <w:rPr>
        <w:rFonts w:ascii="Garamond" w:eastAsia="Garamond" w:hAnsi="Garamond" w:cs="Garamond"/>
        <w:color w:val="404040"/>
        <w:sz w:val="20"/>
        <w:szCs w:val="20"/>
      </w:rPr>
    </w:pPr>
    <w:r>
      <w:rPr>
        <w:rFonts w:ascii="Garamond" w:eastAsia="Garamond" w:hAnsi="Garamond" w:cs="Garamond"/>
        <w:color w:val="404040"/>
        <w:sz w:val="20"/>
        <w:szCs w:val="20"/>
      </w:rPr>
      <w:t xml:space="preserve">a-i-gallery.com | @_ai_gallery | 44 (0)780 329 6583 | Registered address: 1 </w:t>
    </w:r>
    <w:proofErr w:type="spellStart"/>
    <w:r>
      <w:rPr>
        <w:rFonts w:ascii="Garamond" w:eastAsia="Garamond" w:hAnsi="Garamond" w:cs="Garamond"/>
        <w:color w:val="404040"/>
        <w:sz w:val="20"/>
        <w:szCs w:val="20"/>
      </w:rPr>
      <w:t>Tenter</w:t>
    </w:r>
    <w:proofErr w:type="spellEnd"/>
    <w:r>
      <w:rPr>
        <w:rFonts w:ascii="Garamond" w:eastAsia="Garamond" w:hAnsi="Garamond" w:cs="Garamond"/>
        <w:color w:val="404040"/>
        <w:sz w:val="20"/>
        <w:szCs w:val="20"/>
      </w:rPr>
      <w:t xml:space="preserve"> Ground, London, E1 7NH Incorporated as A-Side Ltd | Company no. 8699559 (England &amp; Wales) | VAT 196 3171 87 </w:t>
    </w:r>
  </w:p>
  <w:p w14:paraId="73500D26" w14:textId="77777777" w:rsidR="000B7331" w:rsidRDefault="000B733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F0E53" w14:textId="77777777" w:rsidR="0022607C" w:rsidRDefault="0022607C">
      <w:r>
        <w:separator/>
      </w:r>
    </w:p>
  </w:footnote>
  <w:footnote w:type="continuationSeparator" w:id="0">
    <w:p w14:paraId="6AEE6906" w14:textId="77777777" w:rsidR="0022607C" w:rsidRDefault="00226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194F9" w14:textId="3577EE1C" w:rsidR="000B7331" w:rsidRDefault="00660A1A" w:rsidP="00660A1A">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54F669CF" wp14:editId="3B8699C4">
          <wp:extent cx="796783" cy="751437"/>
          <wp:effectExtent l="0" t="0" r="3810" b="0"/>
          <wp:docPr id="1136774847"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74847" name="Picture 1" descr="A red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6581" cy="76067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331"/>
    <w:rsid w:val="000B7331"/>
    <w:rsid w:val="0022607C"/>
    <w:rsid w:val="00660A1A"/>
    <w:rsid w:val="00B12774"/>
    <w:rsid w:val="00BE6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479E95"/>
  <w15:docId w15:val="{0CEC1678-5B6F-6B46-A0B9-763F9A7F6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B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5B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5B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5B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5B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5B4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B4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B4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B4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5B4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D5B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5B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5B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5B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5B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5B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B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B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B46"/>
    <w:rPr>
      <w:rFonts w:eastAsiaTheme="majorEastAsia" w:cstheme="majorBidi"/>
      <w:color w:val="272727" w:themeColor="text1" w:themeTint="D8"/>
    </w:rPr>
  </w:style>
  <w:style w:type="character" w:customStyle="1" w:styleId="TitleChar">
    <w:name w:val="Title Char"/>
    <w:basedOn w:val="DefaultParagraphFont"/>
    <w:link w:val="Title"/>
    <w:uiPriority w:val="10"/>
    <w:rsid w:val="00CD5B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D5B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B4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5B46"/>
    <w:rPr>
      <w:i/>
      <w:iCs/>
      <w:color w:val="404040" w:themeColor="text1" w:themeTint="BF"/>
    </w:rPr>
  </w:style>
  <w:style w:type="paragraph" w:styleId="ListParagraph">
    <w:name w:val="List Paragraph"/>
    <w:basedOn w:val="Normal"/>
    <w:uiPriority w:val="34"/>
    <w:qFormat/>
    <w:rsid w:val="00CD5B46"/>
    <w:pPr>
      <w:ind w:left="720"/>
      <w:contextualSpacing/>
    </w:pPr>
  </w:style>
  <w:style w:type="character" w:styleId="IntenseEmphasis">
    <w:name w:val="Intense Emphasis"/>
    <w:basedOn w:val="DefaultParagraphFont"/>
    <w:uiPriority w:val="21"/>
    <w:qFormat/>
    <w:rsid w:val="00CD5B46"/>
    <w:rPr>
      <w:i/>
      <w:iCs/>
      <w:color w:val="0F4761" w:themeColor="accent1" w:themeShade="BF"/>
    </w:rPr>
  </w:style>
  <w:style w:type="paragraph" w:styleId="IntenseQuote">
    <w:name w:val="Intense Quote"/>
    <w:basedOn w:val="Normal"/>
    <w:next w:val="Normal"/>
    <w:link w:val="IntenseQuoteChar"/>
    <w:uiPriority w:val="30"/>
    <w:qFormat/>
    <w:rsid w:val="00CD5B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5B46"/>
    <w:rPr>
      <w:i/>
      <w:iCs/>
      <w:color w:val="0F4761" w:themeColor="accent1" w:themeShade="BF"/>
    </w:rPr>
  </w:style>
  <w:style w:type="character" w:styleId="IntenseReference">
    <w:name w:val="Intense Reference"/>
    <w:basedOn w:val="DefaultParagraphFont"/>
    <w:uiPriority w:val="32"/>
    <w:qFormat/>
    <w:rsid w:val="00CD5B46"/>
    <w:rPr>
      <w:b/>
      <w:bCs/>
      <w:smallCaps/>
      <w:color w:val="0F4761" w:themeColor="accent1" w:themeShade="BF"/>
      <w:spacing w:val="5"/>
    </w:rPr>
  </w:style>
  <w:style w:type="paragraph" w:styleId="Header">
    <w:name w:val="header"/>
    <w:basedOn w:val="Normal"/>
    <w:link w:val="HeaderChar"/>
    <w:uiPriority w:val="99"/>
    <w:unhideWhenUsed/>
    <w:rsid w:val="0037485D"/>
    <w:pPr>
      <w:tabs>
        <w:tab w:val="center" w:pos="4513"/>
        <w:tab w:val="right" w:pos="9026"/>
      </w:tabs>
    </w:pPr>
  </w:style>
  <w:style w:type="character" w:customStyle="1" w:styleId="HeaderChar">
    <w:name w:val="Header Char"/>
    <w:basedOn w:val="DefaultParagraphFont"/>
    <w:link w:val="Header"/>
    <w:uiPriority w:val="99"/>
    <w:rsid w:val="0037485D"/>
  </w:style>
  <w:style w:type="paragraph" w:styleId="Footer">
    <w:name w:val="footer"/>
    <w:basedOn w:val="Normal"/>
    <w:link w:val="FooterChar"/>
    <w:uiPriority w:val="99"/>
    <w:unhideWhenUsed/>
    <w:rsid w:val="0037485D"/>
    <w:pPr>
      <w:tabs>
        <w:tab w:val="center" w:pos="4513"/>
        <w:tab w:val="right" w:pos="9026"/>
      </w:tabs>
    </w:pPr>
  </w:style>
  <w:style w:type="character" w:customStyle="1" w:styleId="FooterChar">
    <w:name w:val="Footer Char"/>
    <w:basedOn w:val="DefaultParagraphFont"/>
    <w:link w:val="Footer"/>
    <w:uiPriority w:val="99"/>
    <w:rsid w:val="0037485D"/>
  </w:style>
  <w:style w:type="character" w:styleId="Hyperlink">
    <w:name w:val="Hyperlink"/>
    <w:basedOn w:val="DefaultParagraphFont"/>
    <w:uiPriority w:val="99"/>
    <w:unhideWhenUsed/>
    <w:rsid w:val="00364E02"/>
    <w:rPr>
      <w:color w:val="467886" w:themeColor="hyperlink"/>
      <w:u w:val="single"/>
    </w:rPr>
  </w:style>
  <w:style w:type="character" w:styleId="UnresolvedMention">
    <w:name w:val="Unresolved Mention"/>
    <w:basedOn w:val="DefaultParagraphFont"/>
    <w:uiPriority w:val="99"/>
    <w:rsid w:val="00364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52XEilH2Paq2hFgPox+ia6MGJQ==">CgMxLjA4AHIhMThGUElVV2lUWmoxRnNPZGpTcWlyUy00Mzc4cVI4SkxJ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Cargill</dc:creator>
  <cp:lastModifiedBy>Adeebah Haini</cp:lastModifiedBy>
  <cp:revision>2</cp:revision>
  <dcterms:created xsi:type="dcterms:W3CDTF">2024-08-01T13:04:00Z</dcterms:created>
  <dcterms:modified xsi:type="dcterms:W3CDTF">2025-04-04T14:31:00Z</dcterms:modified>
</cp:coreProperties>
</file>